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4CA3" w14:textId="77777777" w:rsidR="00F14D42" w:rsidRPr="00343DEA" w:rsidRDefault="00F14D42" w:rsidP="00DE7785">
      <w:pPr>
        <w:spacing w:after="0" w:line="240" w:lineRule="auto"/>
        <w:rPr>
          <w:rFonts w:ascii="Arial" w:eastAsia="Times New Roman" w:hAnsi="Arial" w:cs="Arial"/>
          <w:b/>
          <w:color w:val="000000"/>
          <w:sz w:val="32"/>
          <w:u w:val="single"/>
          <w:lang w:val="en-US" w:eastAsia="en-US"/>
        </w:rPr>
      </w:pPr>
    </w:p>
    <w:p w14:paraId="63161F3A" w14:textId="71FEC5FD" w:rsidR="00DE7785" w:rsidRPr="00343DEA" w:rsidRDefault="00F14D42" w:rsidP="00DE7785">
      <w:pPr>
        <w:spacing w:after="0" w:line="240" w:lineRule="auto"/>
        <w:rPr>
          <w:rFonts w:ascii="Arial" w:eastAsia="Times New Roman" w:hAnsi="Arial" w:cs="Arial"/>
          <w:b/>
          <w:color w:val="000000"/>
          <w:sz w:val="32"/>
          <w:u w:val="single"/>
          <w:lang w:val="en-US" w:eastAsia="en-US"/>
        </w:rPr>
      </w:pPr>
      <w:r w:rsidRPr="00343DEA">
        <w:rPr>
          <w:rFonts w:ascii="Arial" w:eastAsia="Times New Roman" w:hAnsi="Arial" w:cs="Arial"/>
          <w:b/>
          <w:color w:val="000000"/>
          <w:sz w:val="32"/>
          <w:u w:val="single"/>
          <w:lang w:val="en-US" w:eastAsia="en-US"/>
        </w:rPr>
        <w:t xml:space="preserve">Required </w:t>
      </w:r>
      <w:r w:rsidR="00DE7785" w:rsidRPr="00343DEA">
        <w:rPr>
          <w:rFonts w:ascii="Arial" w:eastAsia="Times New Roman" w:hAnsi="Arial" w:cs="Arial"/>
          <w:b/>
          <w:color w:val="000000"/>
          <w:sz w:val="32"/>
          <w:u w:val="single"/>
          <w:lang w:val="en-US" w:eastAsia="en-US"/>
        </w:rPr>
        <w:t>IeDEA global funding acknowledgements</w:t>
      </w:r>
      <w:r w:rsidR="00F625F8" w:rsidRPr="00343DEA">
        <w:rPr>
          <w:rFonts w:ascii="Arial" w:eastAsia="Times New Roman" w:hAnsi="Arial" w:cs="Arial"/>
          <w:b/>
          <w:color w:val="000000"/>
          <w:sz w:val="32"/>
          <w:u w:val="single"/>
          <w:lang w:val="en-US" w:eastAsia="en-US"/>
        </w:rPr>
        <w:t xml:space="preserve"> for multiregional research products</w:t>
      </w:r>
    </w:p>
    <w:p w14:paraId="07224F45" w14:textId="0D097542" w:rsidR="00DE7785" w:rsidRPr="00343DEA" w:rsidRDefault="00DE7785" w:rsidP="00DE7785">
      <w:pPr>
        <w:spacing w:after="0" w:line="240" w:lineRule="auto"/>
        <w:rPr>
          <w:rFonts w:ascii="Arial" w:eastAsia="Times New Roman" w:hAnsi="Arial" w:cs="Arial"/>
          <w:b/>
          <w:color w:val="000000"/>
          <w:sz w:val="32"/>
          <w:lang w:val="en-US" w:eastAsia="en-US"/>
        </w:rPr>
      </w:pPr>
    </w:p>
    <w:p w14:paraId="52C3E6B2" w14:textId="0E3CCEA7" w:rsidR="00F14D42" w:rsidRPr="00343DEA" w:rsidRDefault="00F14D42" w:rsidP="00DE7785">
      <w:pPr>
        <w:spacing w:after="0" w:line="240" w:lineRule="auto"/>
        <w:rPr>
          <w:rFonts w:ascii="Arial" w:eastAsia="Times New Roman" w:hAnsi="Arial" w:cs="Arial"/>
          <w:b/>
          <w:bCs/>
          <w:i/>
          <w:iCs/>
          <w:color w:val="000000"/>
          <w:lang w:val="en-US" w:eastAsia="en-US"/>
        </w:rPr>
      </w:pPr>
      <w:r w:rsidRPr="00343DEA">
        <w:rPr>
          <w:rFonts w:ascii="Arial" w:eastAsia="Times New Roman" w:hAnsi="Arial" w:cs="Arial"/>
          <w:b/>
          <w:bCs/>
          <w:i/>
          <w:iCs/>
          <w:color w:val="000000"/>
          <w:lang w:val="en-US" w:eastAsia="en-US"/>
        </w:rPr>
        <w:t xml:space="preserve">The below text must be included in </w:t>
      </w:r>
      <w:r w:rsidRPr="00FE139F">
        <w:rPr>
          <w:rFonts w:ascii="Arial" w:eastAsia="Times New Roman" w:hAnsi="Arial" w:cs="Arial"/>
          <w:b/>
          <w:bCs/>
          <w:i/>
          <w:iCs/>
          <w:color w:val="000000"/>
          <w:u w:val="single"/>
          <w:lang w:val="en-US" w:eastAsia="en-US"/>
        </w:rPr>
        <w:t>all</w:t>
      </w:r>
      <w:r w:rsidRPr="00343DEA">
        <w:rPr>
          <w:rFonts w:ascii="Arial" w:eastAsia="Times New Roman" w:hAnsi="Arial" w:cs="Arial"/>
          <w:b/>
          <w:bCs/>
          <w:i/>
          <w:iCs/>
          <w:color w:val="000000"/>
          <w:lang w:val="en-US" w:eastAsia="en-US"/>
        </w:rPr>
        <w:t xml:space="preserve"> posters, presentations, manuscripts, and other multiregional research products of IeDEA.  </w:t>
      </w:r>
    </w:p>
    <w:p w14:paraId="517B64B6" w14:textId="77777777" w:rsidR="00F14D42" w:rsidRPr="00343DEA" w:rsidRDefault="00F14D42" w:rsidP="00DE7785">
      <w:pPr>
        <w:spacing w:after="0" w:line="240" w:lineRule="auto"/>
        <w:rPr>
          <w:rFonts w:ascii="Arial" w:eastAsia="Times New Roman" w:hAnsi="Arial" w:cs="Arial"/>
          <w:color w:val="000000"/>
          <w:lang w:val="en-US" w:eastAsia="en-US"/>
        </w:rPr>
      </w:pPr>
    </w:p>
    <w:p w14:paraId="6B4C60F0" w14:textId="4D848083" w:rsidR="00DE7785" w:rsidRPr="00343DEA" w:rsidRDefault="00DE7785" w:rsidP="00DE7785">
      <w:pPr>
        <w:spacing w:after="0" w:line="240" w:lineRule="auto"/>
        <w:rPr>
          <w:rFonts w:ascii="Arial" w:eastAsia="Times New Roman" w:hAnsi="Arial" w:cs="Arial"/>
          <w:b/>
          <w:color w:val="000000"/>
          <w:sz w:val="32"/>
          <w:lang w:val="en-US" w:eastAsia="en-US"/>
        </w:rPr>
      </w:pPr>
      <w:r w:rsidRPr="00343DEA">
        <w:rPr>
          <w:rFonts w:ascii="Arial" w:eastAsia="Times New Roman" w:hAnsi="Arial" w:cs="Arial"/>
          <w:color w:val="000000"/>
          <w:lang w:val="en-US" w:eastAsia="en-US"/>
        </w:rPr>
        <w:t>The International Epidemiology Databases to Evaluate AIDS (IeDEA) is supported by the U.S. National Institutes of Health’s National Institute of Allergy and Infectious Diseases, the </w:t>
      </w:r>
      <w:r w:rsidRPr="00343DEA">
        <w:rPr>
          <w:rFonts w:ascii="Arial" w:eastAsia="Times New Roman" w:hAnsi="Arial" w:cs="Arial"/>
          <w:i/>
          <w:iCs/>
          <w:color w:val="000000"/>
          <w:lang w:val="en-US" w:eastAsia="en-US"/>
        </w:rPr>
        <w:t>Eunice Kennedy Shriver</w:t>
      </w:r>
      <w:r w:rsidRPr="00343DEA">
        <w:rPr>
          <w:rFonts w:ascii="Arial" w:eastAsia="Times New Roman" w:hAnsi="Arial" w:cs="Arial"/>
          <w:color w:val="000000"/>
          <w:lang w:val="en-US" w:eastAsia="en-US"/>
        </w:rPr>
        <w:t xml:space="preserve"> National Institute of Child Health and Human Development, the National Cancer Institute, the National Institute of Mental Health, the National Institute on Drug Abuse, the National Heart, Lung, and Blood Institute, the National Institute on Alcohol Abuse and Alcoholism, the National Institute of Diabetes and Digestive and Kidney Diseases, </w:t>
      </w:r>
      <w:r w:rsidR="0076270E">
        <w:rPr>
          <w:rFonts w:ascii="Arial" w:eastAsia="Times New Roman" w:hAnsi="Arial" w:cs="Arial"/>
          <w:color w:val="000000"/>
          <w:lang w:val="en-US" w:eastAsia="en-US"/>
        </w:rPr>
        <w:t xml:space="preserve">and </w:t>
      </w:r>
      <w:r w:rsidRPr="00343DEA">
        <w:rPr>
          <w:rFonts w:ascii="Arial" w:eastAsia="Times New Roman" w:hAnsi="Arial" w:cs="Arial"/>
          <w:color w:val="000000"/>
          <w:lang w:val="en-US" w:eastAsia="en-US"/>
        </w:rPr>
        <w:t>the Fogarty International Center: </w:t>
      </w:r>
      <w:r w:rsidRPr="00343DEA">
        <w:rPr>
          <w:rFonts w:ascii="Arial" w:eastAsia="Times New Roman" w:hAnsi="Arial" w:cs="Arial"/>
          <w:b/>
          <w:bCs/>
          <w:i/>
          <w:iCs/>
          <w:color w:val="000000"/>
          <w:lang w:val="en-US" w:eastAsia="en-US"/>
        </w:rPr>
        <w:t>Asia-Pacific</w:t>
      </w:r>
      <w:r w:rsidRPr="00343DEA">
        <w:rPr>
          <w:rFonts w:ascii="Arial" w:eastAsia="Times New Roman" w:hAnsi="Arial" w:cs="Arial"/>
          <w:color w:val="000000"/>
          <w:lang w:val="en-US" w:eastAsia="en-US"/>
        </w:rPr>
        <w:t>, U01AI069907; </w:t>
      </w:r>
      <w:proofErr w:type="spellStart"/>
      <w:r w:rsidRPr="00343DEA">
        <w:rPr>
          <w:rFonts w:ascii="Arial" w:eastAsia="Times New Roman" w:hAnsi="Arial" w:cs="Arial"/>
          <w:b/>
          <w:bCs/>
          <w:i/>
          <w:iCs/>
          <w:color w:val="000000"/>
          <w:lang w:val="en-US" w:eastAsia="en-US"/>
        </w:rPr>
        <w:t>CCASAnet</w:t>
      </w:r>
      <w:proofErr w:type="spellEnd"/>
      <w:r w:rsidRPr="00343DEA">
        <w:rPr>
          <w:rFonts w:ascii="Arial" w:eastAsia="Times New Roman" w:hAnsi="Arial" w:cs="Arial"/>
          <w:color w:val="000000"/>
          <w:lang w:val="en-US" w:eastAsia="en-US"/>
        </w:rPr>
        <w:t>, U01AI069923; </w:t>
      </w:r>
      <w:r w:rsidRPr="00343DEA">
        <w:rPr>
          <w:rFonts w:ascii="Arial" w:eastAsia="Times New Roman" w:hAnsi="Arial" w:cs="Arial"/>
          <w:b/>
          <w:bCs/>
          <w:i/>
          <w:iCs/>
          <w:color w:val="000000"/>
          <w:lang w:val="en-US" w:eastAsia="en-US"/>
        </w:rPr>
        <w:t>Central Africa</w:t>
      </w:r>
      <w:r w:rsidRPr="00343DEA">
        <w:rPr>
          <w:rFonts w:ascii="Arial" w:eastAsia="Times New Roman" w:hAnsi="Arial" w:cs="Arial"/>
          <w:color w:val="000000"/>
          <w:lang w:val="en-US" w:eastAsia="en-US"/>
        </w:rPr>
        <w:t>, U01AI096299; </w:t>
      </w:r>
      <w:r w:rsidRPr="00343DEA">
        <w:rPr>
          <w:rFonts w:ascii="Arial" w:eastAsia="Times New Roman" w:hAnsi="Arial" w:cs="Arial"/>
          <w:b/>
          <w:bCs/>
          <w:i/>
          <w:iCs/>
          <w:color w:val="000000"/>
          <w:lang w:val="en-US" w:eastAsia="en-US"/>
        </w:rPr>
        <w:t>East Africa</w:t>
      </w:r>
      <w:r w:rsidRPr="00343DEA">
        <w:rPr>
          <w:rFonts w:ascii="Arial" w:eastAsia="Times New Roman" w:hAnsi="Arial" w:cs="Arial"/>
          <w:color w:val="000000"/>
          <w:lang w:val="en-US" w:eastAsia="en-US"/>
        </w:rPr>
        <w:t>, U01AI069911; </w:t>
      </w:r>
      <w:r w:rsidRPr="00343DEA">
        <w:rPr>
          <w:rFonts w:ascii="Arial" w:eastAsia="Times New Roman" w:hAnsi="Arial" w:cs="Arial"/>
          <w:b/>
          <w:bCs/>
          <w:i/>
          <w:iCs/>
          <w:color w:val="000000"/>
          <w:lang w:val="en-US" w:eastAsia="en-US"/>
        </w:rPr>
        <w:t>NA-ACCORD</w:t>
      </w:r>
      <w:r w:rsidRPr="00343DEA">
        <w:rPr>
          <w:rFonts w:ascii="Arial" w:eastAsia="Times New Roman" w:hAnsi="Arial" w:cs="Arial"/>
          <w:color w:val="000000"/>
          <w:lang w:val="en-US" w:eastAsia="en-US"/>
        </w:rPr>
        <w:t>, U01AI069918; </w:t>
      </w:r>
      <w:r w:rsidRPr="00343DEA">
        <w:rPr>
          <w:rFonts w:ascii="Arial" w:eastAsia="Times New Roman" w:hAnsi="Arial" w:cs="Arial"/>
          <w:b/>
          <w:bCs/>
          <w:i/>
          <w:iCs/>
          <w:color w:val="000000"/>
          <w:lang w:val="en-US" w:eastAsia="en-US"/>
        </w:rPr>
        <w:t>Southern Africa</w:t>
      </w:r>
      <w:r w:rsidRPr="00343DEA">
        <w:rPr>
          <w:rFonts w:ascii="Arial" w:eastAsia="Times New Roman" w:hAnsi="Arial" w:cs="Arial"/>
          <w:color w:val="000000"/>
          <w:lang w:val="en-US" w:eastAsia="en-US"/>
        </w:rPr>
        <w:t>, U01AI069924; </w:t>
      </w:r>
      <w:r w:rsidRPr="00343DEA">
        <w:rPr>
          <w:rFonts w:ascii="Arial" w:eastAsia="Times New Roman" w:hAnsi="Arial" w:cs="Arial"/>
          <w:b/>
          <w:bCs/>
          <w:i/>
          <w:iCs/>
          <w:color w:val="000000"/>
          <w:lang w:val="en-US" w:eastAsia="en-US"/>
        </w:rPr>
        <w:t>West Africa</w:t>
      </w:r>
      <w:r w:rsidRPr="00343DEA">
        <w:rPr>
          <w:rFonts w:ascii="Arial" w:eastAsia="Times New Roman" w:hAnsi="Arial" w:cs="Arial"/>
          <w:color w:val="000000"/>
          <w:lang w:val="en-US" w:eastAsia="en-US"/>
        </w:rPr>
        <w:t>, U01AI069919. Informatics resources are supported by the Harmonist project, R24AI24872. This work is solely the responsibility of the authors and does not necessarily represent the official views of any of the institutions mentioned above.</w:t>
      </w:r>
    </w:p>
    <w:p w14:paraId="3378BE31" w14:textId="77777777" w:rsidR="00DE7785" w:rsidRPr="00343DEA" w:rsidRDefault="00DE7785" w:rsidP="00414D1C">
      <w:pPr>
        <w:shd w:val="clear" w:color="auto" w:fill="FFFFFF"/>
        <w:spacing w:after="0" w:line="240" w:lineRule="auto"/>
        <w:rPr>
          <w:rFonts w:ascii="Arial" w:hAnsi="Arial" w:cs="Arial"/>
          <w:b/>
          <w:lang w:val="en-US"/>
        </w:rPr>
      </w:pPr>
    </w:p>
    <w:p w14:paraId="43A33F84" w14:textId="77777777" w:rsidR="007269F0" w:rsidRDefault="007269F0">
      <w:pPr>
        <w:rPr>
          <w:rFonts w:ascii="Arial" w:hAnsi="Arial" w:cs="Arial"/>
          <w:b/>
          <w:sz w:val="32"/>
          <w:szCs w:val="32"/>
          <w:lang w:val="en-US"/>
        </w:rPr>
      </w:pPr>
      <w:r>
        <w:rPr>
          <w:rFonts w:ascii="Arial" w:hAnsi="Arial" w:cs="Arial"/>
          <w:b/>
          <w:sz w:val="32"/>
          <w:szCs w:val="32"/>
          <w:lang w:val="en-US"/>
        </w:rPr>
        <w:br w:type="page"/>
      </w:r>
    </w:p>
    <w:p w14:paraId="48B5DC53" w14:textId="77777777" w:rsidR="00095DB6" w:rsidRPr="00343DEA" w:rsidRDefault="00095DB6" w:rsidP="00095DB6">
      <w:pPr>
        <w:spacing w:after="0"/>
        <w:rPr>
          <w:rFonts w:ascii="Arial" w:hAnsi="Arial" w:cs="Arial"/>
          <w:b/>
          <w:sz w:val="32"/>
          <w:szCs w:val="32"/>
          <w:lang w:val="en-US"/>
        </w:rPr>
      </w:pPr>
      <w:r w:rsidRPr="00343DEA">
        <w:rPr>
          <w:rFonts w:ascii="Arial" w:hAnsi="Arial" w:cs="Arial"/>
          <w:b/>
          <w:sz w:val="32"/>
          <w:szCs w:val="32"/>
          <w:lang w:val="en-US"/>
        </w:rPr>
        <w:lastRenderedPageBreak/>
        <w:t>IeDEA Southern Africa</w:t>
      </w:r>
    </w:p>
    <w:p w14:paraId="03D22CDB" w14:textId="77777777" w:rsidR="00095DB6" w:rsidRPr="00343DEA" w:rsidRDefault="00095DB6" w:rsidP="00095DB6">
      <w:pPr>
        <w:pStyle w:val="p3"/>
        <w:rPr>
          <w:rFonts w:ascii="Arial" w:hAnsi="Arial" w:cs="Arial"/>
          <w:i/>
          <w:iCs/>
          <w:sz w:val="22"/>
          <w:szCs w:val="22"/>
        </w:rPr>
      </w:pPr>
      <w:r w:rsidRPr="00343DEA">
        <w:rPr>
          <w:rFonts w:ascii="Arial" w:hAnsi="Arial" w:cs="Arial"/>
          <w:i/>
          <w:iCs/>
          <w:sz w:val="22"/>
          <w:szCs w:val="22"/>
        </w:rPr>
        <w:t xml:space="preserve">v. </w:t>
      </w:r>
      <w:r>
        <w:rPr>
          <w:rFonts w:ascii="Arial" w:hAnsi="Arial" w:cs="Arial"/>
          <w:i/>
          <w:iCs/>
          <w:sz w:val="22"/>
          <w:szCs w:val="22"/>
        </w:rPr>
        <w:t xml:space="preserve">7 August </w:t>
      </w:r>
      <w:r w:rsidRPr="00343DEA">
        <w:rPr>
          <w:rFonts w:ascii="Arial" w:hAnsi="Arial" w:cs="Arial"/>
          <w:i/>
          <w:iCs/>
          <w:sz w:val="22"/>
          <w:szCs w:val="22"/>
        </w:rPr>
        <w:t>202</w:t>
      </w:r>
      <w:r>
        <w:rPr>
          <w:rFonts w:ascii="Arial" w:hAnsi="Arial" w:cs="Arial"/>
          <w:i/>
          <w:iCs/>
          <w:sz w:val="22"/>
          <w:szCs w:val="22"/>
        </w:rPr>
        <w:t>3</w:t>
      </w:r>
    </w:p>
    <w:p w14:paraId="310F72B9" w14:textId="77777777" w:rsidR="00095DB6" w:rsidRPr="00343DEA" w:rsidRDefault="00095DB6" w:rsidP="00095DB6">
      <w:pPr>
        <w:autoSpaceDE w:val="0"/>
        <w:autoSpaceDN w:val="0"/>
        <w:adjustRightInd w:val="0"/>
        <w:spacing w:after="0" w:line="240" w:lineRule="auto"/>
        <w:rPr>
          <w:rFonts w:ascii="Arial-BoldMT" w:hAnsi="Arial-BoldMT" w:cs="Arial-BoldMT"/>
          <w:b/>
          <w:bCs/>
          <w:color w:val="222222"/>
          <w:lang w:val="en-US"/>
        </w:rPr>
      </w:pPr>
    </w:p>
    <w:p w14:paraId="38B100A5" w14:textId="77777777" w:rsidR="00095DB6" w:rsidRPr="00343DEA" w:rsidRDefault="00095DB6" w:rsidP="00095DB6">
      <w:pPr>
        <w:autoSpaceDE w:val="0"/>
        <w:autoSpaceDN w:val="0"/>
        <w:adjustRightInd w:val="0"/>
        <w:spacing w:after="0" w:line="240" w:lineRule="auto"/>
        <w:rPr>
          <w:rFonts w:ascii="Arial-BoldMT" w:hAnsi="Arial-BoldMT" w:cs="Arial-BoldMT"/>
          <w:b/>
          <w:bCs/>
          <w:color w:val="222222"/>
          <w:lang w:val="en-US"/>
        </w:rPr>
      </w:pPr>
      <w:r w:rsidRPr="00343DEA">
        <w:rPr>
          <w:rFonts w:ascii="Arial-BoldMT" w:hAnsi="Arial-BoldMT" w:cs="Arial-BoldMT"/>
          <w:b/>
          <w:bCs/>
          <w:color w:val="222222"/>
          <w:lang w:val="en-US"/>
        </w:rPr>
        <w:t>Funding acknowledgement</w:t>
      </w:r>
    </w:p>
    <w:p w14:paraId="797280D2" w14:textId="77777777" w:rsidR="00095DB6" w:rsidRPr="00343DEA" w:rsidRDefault="00095DB6" w:rsidP="00095DB6">
      <w:pPr>
        <w:autoSpaceDE w:val="0"/>
        <w:autoSpaceDN w:val="0"/>
        <w:adjustRightInd w:val="0"/>
        <w:spacing w:after="0" w:line="240" w:lineRule="auto"/>
        <w:rPr>
          <w:rFonts w:ascii="Arial" w:hAnsi="Arial" w:cs="Arial"/>
          <w:color w:val="000000"/>
          <w:lang w:val="en-US"/>
        </w:rPr>
      </w:pPr>
      <w:r w:rsidRPr="00343DEA">
        <w:rPr>
          <w:rFonts w:ascii="Arial" w:hAnsi="Arial" w:cs="Arial"/>
          <w:color w:val="000000"/>
          <w:lang w:val="en-US"/>
        </w:rPr>
        <w:t xml:space="preserve">Each publication, press release, or other document about research supported by an NIH award must include an acknowledgment of NIH award support and a disclaimer such as </w:t>
      </w:r>
      <w:r w:rsidRPr="00343DEA">
        <w:rPr>
          <w:rFonts w:ascii="Arial" w:hAnsi="Arial" w:cs="Arial"/>
          <w:b/>
          <w:i/>
          <w:color w:val="000000"/>
          <w:lang w:val="en-US"/>
        </w:rPr>
        <w:t>“Research reported in this publication was supported by the U.S. National Institutes of Health’s National Institute of Allergy and Infectious Diseases (NIAID), the Eunice Kennedy Shriver National Institute of Child Health and Human Development (NICHD), the National Cancer Institute (NCI), the National Institute on Drug Abuse (NIDA), the National Heart, Lung, and Blood Institute (NHLBI), the National Institute on Alcohol Abuse and Alcoholism (NIAAA), the National Institute of Diabetes and Digestive and Kidney Diseases (NIDDK) and the Fogarty International Center (FIC) under Award Number U01AI069924. The content is solely the responsibility of the authors and does not necessarily represent the official views of the National Institutes of Health.”</w:t>
      </w:r>
      <w:r w:rsidRPr="00343DEA">
        <w:rPr>
          <w:rFonts w:ascii="Arial" w:hAnsi="Arial" w:cs="Arial"/>
          <w:i/>
          <w:color w:val="000000"/>
          <w:lang w:val="en-US"/>
        </w:rPr>
        <w:t xml:space="preserve"> </w:t>
      </w:r>
      <w:r w:rsidRPr="00343DEA">
        <w:rPr>
          <w:rFonts w:ascii="Arial" w:hAnsi="Arial" w:cs="Arial"/>
          <w:color w:val="000000"/>
          <w:lang w:val="en-US"/>
        </w:rPr>
        <w:t>Prior to issuing a press release concerning the outcome of this research, please notify the NIH awarding IC in advance to allow for coordination.</w:t>
      </w:r>
    </w:p>
    <w:p w14:paraId="38C4F20C" w14:textId="77777777" w:rsidR="00095DB6" w:rsidRPr="00343DEA" w:rsidRDefault="00095DB6" w:rsidP="00095DB6">
      <w:pPr>
        <w:autoSpaceDE w:val="0"/>
        <w:autoSpaceDN w:val="0"/>
        <w:adjustRightInd w:val="0"/>
        <w:spacing w:after="0" w:line="240" w:lineRule="auto"/>
        <w:rPr>
          <w:rFonts w:ascii="Arial" w:hAnsi="Arial" w:cs="Arial"/>
          <w:color w:val="000000"/>
          <w:lang w:val="en-US"/>
        </w:rPr>
      </w:pPr>
    </w:p>
    <w:p w14:paraId="768696A4" w14:textId="77777777" w:rsidR="00095DB6" w:rsidRPr="00343DEA" w:rsidRDefault="00095DB6" w:rsidP="00095DB6">
      <w:pPr>
        <w:autoSpaceDE w:val="0"/>
        <w:autoSpaceDN w:val="0"/>
        <w:adjustRightInd w:val="0"/>
        <w:spacing w:after="0" w:line="240" w:lineRule="auto"/>
        <w:rPr>
          <w:rFonts w:ascii="Arial" w:eastAsia="Calibri" w:hAnsi="Arial" w:cs="Arial"/>
          <w:b/>
          <w:bCs/>
          <w:lang w:val="en-US" w:eastAsia="en-US"/>
        </w:rPr>
      </w:pPr>
      <w:r w:rsidRPr="00343DEA">
        <w:rPr>
          <w:rFonts w:ascii="Arial" w:eastAsia="Calibri" w:hAnsi="Arial" w:cs="Arial"/>
          <w:b/>
          <w:bCs/>
          <w:lang w:val="en-US" w:eastAsia="en-US"/>
        </w:rPr>
        <w:t xml:space="preserve">Site investigators and cohorts: </w:t>
      </w:r>
    </w:p>
    <w:p w14:paraId="244DFB14" w14:textId="77777777" w:rsidR="00095DB6" w:rsidRPr="00343DEA" w:rsidRDefault="00095DB6" w:rsidP="00095DB6">
      <w:pPr>
        <w:spacing w:after="160" w:line="240" w:lineRule="auto"/>
        <w:rPr>
          <w:rFonts w:ascii="Arial" w:eastAsia="Calibri" w:hAnsi="Arial" w:cs="Arial"/>
          <w:lang w:val="en-US" w:eastAsia="en-US"/>
        </w:rPr>
      </w:pPr>
      <w:bookmarkStart w:id="0" w:name="_Hlk80611157"/>
      <w:r w:rsidRPr="00343DEA">
        <w:rPr>
          <w:rFonts w:ascii="Arial" w:eastAsia="Calibri" w:hAnsi="Arial" w:cs="Arial"/>
          <w:lang w:val="en-US" w:eastAsia="en-US"/>
        </w:rPr>
        <w:t xml:space="preserve">Gary </w:t>
      </w:r>
      <w:proofErr w:type="spellStart"/>
      <w:r w:rsidRPr="00343DEA">
        <w:rPr>
          <w:rFonts w:ascii="Arial" w:eastAsia="Calibri" w:hAnsi="Arial" w:cs="Arial"/>
          <w:lang w:val="en-US" w:eastAsia="en-US"/>
        </w:rPr>
        <w:t>Maartens</w:t>
      </w:r>
      <w:proofErr w:type="spellEnd"/>
      <w:r w:rsidRPr="00343DEA">
        <w:rPr>
          <w:rFonts w:ascii="Arial" w:eastAsia="Calibri" w:hAnsi="Arial" w:cs="Arial"/>
          <w:lang w:val="en-US" w:eastAsia="en-US"/>
        </w:rPr>
        <w:t xml:space="preserve">, Aid for AIDS, South Africa; </w:t>
      </w:r>
      <w:r>
        <w:rPr>
          <w:rFonts w:ascii="Arial" w:eastAsia="Calibri" w:hAnsi="Arial" w:cs="Arial"/>
          <w:lang w:val="en-US" w:eastAsia="en-US"/>
        </w:rPr>
        <w:t xml:space="preserve">Michael </w:t>
      </w:r>
      <w:proofErr w:type="spellStart"/>
      <w:r>
        <w:rPr>
          <w:rFonts w:ascii="Arial" w:eastAsia="Calibri" w:hAnsi="Arial" w:cs="Arial"/>
          <w:lang w:val="en-US" w:eastAsia="en-US"/>
        </w:rPr>
        <w:t>Vinikoor</w:t>
      </w:r>
      <w:proofErr w:type="spellEnd"/>
      <w:r>
        <w:rPr>
          <w:rFonts w:ascii="Arial" w:eastAsia="Calibri" w:hAnsi="Arial" w:cs="Arial"/>
          <w:lang w:val="en-US" w:eastAsia="en-US"/>
        </w:rPr>
        <w:t>/</w:t>
      </w:r>
      <w:r w:rsidRPr="00343DEA">
        <w:rPr>
          <w:rFonts w:ascii="Arial" w:eastAsia="Calibri" w:hAnsi="Arial" w:cs="Arial"/>
          <w:lang w:val="en-US" w:eastAsia="en-US"/>
        </w:rPr>
        <w:t xml:space="preserve">Carolyn Bolton, Centre for Infectious Disease Research in Zambia (CIDRZ), Zambia; Robin Wood, Gugulethu (Desmond Tutu HIV Centre), South Africa; </w:t>
      </w:r>
      <w:proofErr w:type="spellStart"/>
      <w:r w:rsidRPr="00343DEA">
        <w:rPr>
          <w:rFonts w:ascii="Arial" w:eastAsia="Calibri" w:hAnsi="Arial" w:cs="Arial"/>
          <w:lang w:val="en-US" w:eastAsia="en-US"/>
        </w:rPr>
        <w:t>Nosisa</w:t>
      </w:r>
      <w:proofErr w:type="spellEnd"/>
      <w:r w:rsidRPr="00343DEA">
        <w:rPr>
          <w:rFonts w:ascii="Arial" w:eastAsia="Calibri" w:hAnsi="Arial" w:cs="Arial"/>
          <w:lang w:val="en-US" w:eastAsia="en-US"/>
        </w:rPr>
        <w:t xml:space="preserve"> </w:t>
      </w:r>
      <w:proofErr w:type="spellStart"/>
      <w:r w:rsidRPr="00343DEA">
        <w:rPr>
          <w:rFonts w:ascii="Arial" w:eastAsia="Calibri" w:hAnsi="Arial" w:cs="Arial"/>
          <w:lang w:val="en-US" w:eastAsia="en-US"/>
        </w:rPr>
        <w:t>Sipambo</w:t>
      </w:r>
      <w:proofErr w:type="spellEnd"/>
      <w:r w:rsidRPr="00343DEA">
        <w:rPr>
          <w:rFonts w:ascii="Arial" w:eastAsia="Calibri" w:hAnsi="Arial" w:cs="Arial"/>
          <w:lang w:val="en-US" w:eastAsia="en-US"/>
        </w:rPr>
        <w:t xml:space="preserve">, Harriet Shezi Children’s Clinic, South Africa; Frank </w:t>
      </w:r>
      <w:proofErr w:type="spellStart"/>
      <w:r w:rsidRPr="00343DEA">
        <w:rPr>
          <w:rFonts w:ascii="Arial" w:eastAsia="Calibri" w:hAnsi="Arial" w:cs="Arial"/>
          <w:lang w:val="en-US" w:eastAsia="en-US"/>
        </w:rPr>
        <w:t>Tanser</w:t>
      </w:r>
      <w:proofErr w:type="spellEnd"/>
      <w:r w:rsidRPr="00343DEA">
        <w:rPr>
          <w:rFonts w:ascii="Arial" w:eastAsia="Calibri" w:hAnsi="Arial" w:cs="Arial"/>
          <w:lang w:val="en-US" w:eastAsia="en-US"/>
        </w:rPr>
        <w:t xml:space="preserve">, Hlabisa (Africa Health Research Institute), South Africa; </w:t>
      </w:r>
      <w:r>
        <w:rPr>
          <w:rFonts w:ascii="Arial" w:eastAsia="Calibri" w:hAnsi="Arial" w:cs="Arial"/>
          <w:lang w:val="en-US" w:eastAsia="en-US"/>
        </w:rPr>
        <w:t>Andrew Boulle/</w:t>
      </w:r>
      <w:r w:rsidRPr="00343DEA">
        <w:rPr>
          <w:rFonts w:ascii="Arial" w:eastAsia="Calibri" w:hAnsi="Arial" w:cs="Arial"/>
          <w:lang w:val="en-US" w:eastAsia="en-US"/>
        </w:rPr>
        <w:t xml:space="preserve">Jonathan Euvrard, Khayelitsha ART </w:t>
      </w:r>
      <w:proofErr w:type="spellStart"/>
      <w:r w:rsidRPr="00343DEA">
        <w:rPr>
          <w:rFonts w:ascii="Arial" w:eastAsia="Calibri" w:hAnsi="Arial" w:cs="Arial"/>
          <w:lang w:val="en-US" w:eastAsia="en-US"/>
        </w:rPr>
        <w:t>Programme</w:t>
      </w:r>
      <w:proofErr w:type="spellEnd"/>
      <w:r w:rsidRPr="00343DEA">
        <w:rPr>
          <w:rFonts w:ascii="Arial" w:eastAsia="Calibri" w:hAnsi="Arial" w:cs="Arial"/>
          <w:lang w:val="en-US" w:eastAsia="en-US"/>
        </w:rPr>
        <w:t xml:space="preserve">, South Africa; Geoffrey </w:t>
      </w:r>
      <w:proofErr w:type="spellStart"/>
      <w:r w:rsidRPr="00343DEA">
        <w:rPr>
          <w:rFonts w:ascii="Arial" w:eastAsia="Calibri" w:hAnsi="Arial" w:cs="Arial"/>
          <w:lang w:val="en-US" w:eastAsia="en-US"/>
        </w:rPr>
        <w:t>Fatti</w:t>
      </w:r>
      <w:proofErr w:type="spellEnd"/>
      <w:r w:rsidRPr="00343DEA">
        <w:rPr>
          <w:rFonts w:ascii="Arial" w:eastAsia="Calibri" w:hAnsi="Arial" w:cs="Arial"/>
          <w:lang w:val="en-US" w:eastAsia="en-US"/>
        </w:rPr>
        <w:t xml:space="preserve">, </w:t>
      </w:r>
      <w:proofErr w:type="spellStart"/>
      <w:r w:rsidRPr="00343DEA">
        <w:rPr>
          <w:rFonts w:ascii="Arial" w:eastAsia="Calibri" w:hAnsi="Arial" w:cs="Arial"/>
          <w:lang w:val="en-US" w:eastAsia="en-US"/>
        </w:rPr>
        <w:t>Kheth’Impilo</w:t>
      </w:r>
      <w:proofErr w:type="spellEnd"/>
      <w:r w:rsidRPr="00343DEA">
        <w:rPr>
          <w:rFonts w:ascii="Arial" w:eastAsia="Calibri" w:hAnsi="Arial" w:cs="Arial"/>
          <w:lang w:val="en-US" w:eastAsia="en-US"/>
        </w:rPr>
        <w:t xml:space="preserve"> AIDS Free Living, South Africa; Safari Mbewe, Lighthouse Trust, Malawi; Mazvita Muchengeti, National Cancer Registry (National Health Laboratory Service), South Africa; Cleophas </w:t>
      </w:r>
      <w:proofErr w:type="spellStart"/>
      <w:r w:rsidRPr="00343DEA">
        <w:rPr>
          <w:rFonts w:ascii="Arial" w:eastAsia="Calibri" w:hAnsi="Arial" w:cs="Arial"/>
          <w:lang w:val="en-US" w:eastAsia="en-US"/>
        </w:rPr>
        <w:t>Chimbetete</w:t>
      </w:r>
      <w:proofErr w:type="spellEnd"/>
      <w:r w:rsidRPr="00343DEA">
        <w:rPr>
          <w:rFonts w:ascii="Arial" w:eastAsia="Calibri" w:hAnsi="Arial" w:cs="Arial"/>
          <w:lang w:val="en-US" w:eastAsia="en-US"/>
        </w:rPr>
        <w:t xml:space="preserve">, Newlands Clinic (Ruedi Luethy Foundation Zimbabwe), Zimbabwe; Karl </w:t>
      </w:r>
      <w:proofErr w:type="spellStart"/>
      <w:r w:rsidRPr="00343DEA">
        <w:rPr>
          <w:rFonts w:ascii="Arial" w:eastAsia="Calibri" w:hAnsi="Arial" w:cs="Arial"/>
          <w:lang w:val="en-US" w:eastAsia="en-US"/>
        </w:rPr>
        <w:t>Technau</w:t>
      </w:r>
      <w:proofErr w:type="spellEnd"/>
      <w:r w:rsidRPr="00343DEA">
        <w:rPr>
          <w:rFonts w:ascii="Arial" w:eastAsia="Calibri" w:hAnsi="Arial" w:cs="Arial"/>
          <w:lang w:val="en-US" w:eastAsia="en-US"/>
        </w:rPr>
        <w:t xml:space="preserve">, Rahima Moosa Mother and Child Hospital, South Africa; Brian Eley, Red Cross War Memorial Children’s Hospital, South Africa; Irene Ayakaka, </w:t>
      </w:r>
      <w:proofErr w:type="spellStart"/>
      <w:r w:rsidRPr="00343DEA">
        <w:rPr>
          <w:rFonts w:ascii="Arial" w:eastAsia="Calibri" w:hAnsi="Arial" w:cs="Arial"/>
          <w:lang w:val="en-US" w:eastAsia="en-US"/>
        </w:rPr>
        <w:t>SolidarMed</w:t>
      </w:r>
      <w:proofErr w:type="spellEnd"/>
      <w:r w:rsidRPr="00343DEA">
        <w:rPr>
          <w:rFonts w:ascii="Arial" w:eastAsia="Calibri" w:hAnsi="Arial" w:cs="Arial"/>
          <w:lang w:val="en-US" w:eastAsia="en-US"/>
        </w:rPr>
        <w:t xml:space="preserve"> Lesotho; </w:t>
      </w:r>
      <w:proofErr w:type="spellStart"/>
      <w:r w:rsidRPr="00343DEA">
        <w:rPr>
          <w:rFonts w:ascii="Arial" w:eastAsia="Calibri" w:hAnsi="Arial" w:cs="Arial"/>
          <w:lang w:val="en-US" w:eastAsia="en-US"/>
        </w:rPr>
        <w:t>Idi</w:t>
      </w:r>
      <w:r>
        <w:rPr>
          <w:rFonts w:ascii="Arial" w:eastAsia="Calibri" w:hAnsi="Arial" w:cs="Arial"/>
          <w:lang w:val="en-US" w:eastAsia="en-US"/>
        </w:rPr>
        <w:t>o</w:t>
      </w:r>
      <w:r w:rsidRPr="00343DEA">
        <w:rPr>
          <w:rFonts w:ascii="Arial" w:eastAsia="Calibri" w:hAnsi="Arial" w:cs="Arial"/>
          <w:lang w:val="en-US" w:eastAsia="en-US"/>
        </w:rPr>
        <w:t>vino</w:t>
      </w:r>
      <w:proofErr w:type="spellEnd"/>
      <w:r w:rsidRPr="00343DEA">
        <w:rPr>
          <w:rFonts w:ascii="Arial" w:eastAsia="Calibri" w:hAnsi="Arial" w:cs="Arial"/>
          <w:lang w:val="en-US" w:eastAsia="en-US"/>
        </w:rPr>
        <w:t xml:space="preserve"> Rafael, </w:t>
      </w:r>
      <w:proofErr w:type="spellStart"/>
      <w:r w:rsidRPr="00343DEA">
        <w:rPr>
          <w:rFonts w:ascii="Arial" w:eastAsia="Calibri" w:hAnsi="Arial" w:cs="Arial"/>
          <w:lang w:val="en-US" w:eastAsia="en-US"/>
        </w:rPr>
        <w:t>SolidarMed</w:t>
      </w:r>
      <w:proofErr w:type="spellEnd"/>
      <w:r w:rsidRPr="00343DEA">
        <w:rPr>
          <w:rFonts w:ascii="Arial" w:eastAsia="Calibri" w:hAnsi="Arial" w:cs="Arial"/>
          <w:lang w:val="en-US" w:eastAsia="en-US"/>
        </w:rPr>
        <w:t xml:space="preserve"> Mozambique; Cordelia </w:t>
      </w:r>
      <w:proofErr w:type="spellStart"/>
      <w:r w:rsidRPr="00343DEA">
        <w:rPr>
          <w:rFonts w:ascii="Arial" w:eastAsia="Calibri" w:hAnsi="Arial" w:cs="Arial"/>
          <w:lang w:val="en-US" w:eastAsia="en-US"/>
        </w:rPr>
        <w:t>Kunzekwenyika</w:t>
      </w:r>
      <w:proofErr w:type="spellEnd"/>
      <w:r w:rsidRPr="00343DEA">
        <w:rPr>
          <w:rFonts w:ascii="Arial" w:eastAsia="Calibri" w:hAnsi="Arial" w:cs="Arial"/>
          <w:lang w:val="en-US" w:eastAsia="en-US"/>
        </w:rPr>
        <w:t xml:space="preserve">, </w:t>
      </w:r>
      <w:proofErr w:type="spellStart"/>
      <w:r w:rsidRPr="00343DEA">
        <w:rPr>
          <w:rFonts w:ascii="Arial" w:eastAsia="Calibri" w:hAnsi="Arial" w:cs="Arial"/>
          <w:lang w:val="en-US" w:eastAsia="en-US"/>
        </w:rPr>
        <w:t>SolidarMed</w:t>
      </w:r>
      <w:proofErr w:type="spellEnd"/>
      <w:r w:rsidRPr="00343DEA">
        <w:rPr>
          <w:rFonts w:ascii="Arial" w:eastAsia="Calibri" w:hAnsi="Arial" w:cs="Arial"/>
          <w:lang w:val="en-US" w:eastAsia="en-US"/>
        </w:rPr>
        <w:t xml:space="preserve"> Zimbabwe, Matthew P Fox, Themba </w:t>
      </w:r>
      <w:proofErr w:type="spellStart"/>
      <w:r w:rsidRPr="00343DEA">
        <w:rPr>
          <w:rFonts w:ascii="Arial" w:eastAsia="Calibri" w:hAnsi="Arial" w:cs="Arial"/>
          <w:lang w:val="en-US" w:eastAsia="en-US"/>
        </w:rPr>
        <w:t>Lethu</w:t>
      </w:r>
      <w:proofErr w:type="spellEnd"/>
      <w:r w:rsidRPr="00343DEA">
        <w:rPr>
          <w:rFonts w:ascii="Arial" w:eastAsia="Calibri" w:hAnsi="Arial" w:cs="Arial"/>
          <w:lang w:val="en-US" w:eastAsia="en-US"/>
        </w:rPr>
        <w:t xml:space="preserve"> Clinic, South Africa; Hans Prozesky, Tygerberg Hospital, South Africa; Andrew Boulle, Western Cape Provincial Health Data Centre. </w:t>
      </w:r>
    </w:p>
    <w:p w14:paraId="5EA5FE83" w14:textId="77777777" w:rsidR="00095DB6" w:rsidRPr="00343DEA" w:rsidRDefault="00095DB6" w:rsidP="00095DB6">
      <w:pPr>
        <w:autoSpaceDE w:val="0"/>
        <w:autoSpaceDN w:val="0"/>
        <w:adjustRightInd w:val="0"/>
        <w:spacing w:after="0" w:line="240" w:lineRule="auto"/>
        <w:rPr>
          <w:rFonts w:ascii="Arial" w:eastAsia="Calibri" w:hAnsi="Arial" w:cs="Arial"/>
          <w:b/>
          <w:bCs/>
          <w:lang w:val="en-US" w:eastAsia="en-US"/>
        </w:rPr>
      </w:pPr>
      <w:r w:rsidRPr="00343DEA">
        <w:rPr>
          <w:rFonts w:ascii="Arial" w:eastAsia="Calibri" w:hAnsi="Arial" w:cs="Arial"/>
          <w:b/>
          <w:bCs/>
          <w:lang w:val="en-US" w:eastAsia="en-US"/>
        </w:rPr>
        <w:t xml:space="preserve">Data centers: </w:t>
      </w:r>
    </w:p>
    <w:bookmarkEnd w:id="0"/>
    <w:p w14:paraId="2121D609" w14:textId="77777777" w:rsidR="00095DB6" w:rsidRPr="00343DEA" w:rsidRDefault="00095DB6" w:rsidP="00095DB6">
      <w:pPr>
        <w:spacing w:line="240" w:lineRule="auto"/>
        <w:rPr>
          <w:rFonts w:ascii="Arial" w:eastAsia="Calibri" w:hAnsi="Arial" w:cs="Arial"/>
          <w:lang w:val="en-US" w:eastAsia="en-US"/>
        </w:rPr>
      </w:pPr>
      <w:r w:rsidRPr="00343DEA">
        <w:rPr>
          <w:rFonts w:ascii="Arial" w:eastAsia="Calibri" w:hAnsi="Arial" w:cs="Arial"/>
          <w:lang w:val="en-US" w:eastAsia="en-US"/>
        </w:rPr>
        <w:t>John Andoh, Marie Ballif, Nicolas Banholzer, Cam Ha Dao Ostinelli,</w:t>
      </w:r>
      <w:r>
        <w:rPr>
          <w:rFonts w:ascii="Arial" w:eastAsia="Calibri" w:hAnsi="Arial" w:cs="Arial"/>
          <w:lang w:val="en-US" w:eastAsia="en-US"/>
        </w:rPr>
        <w:t xml:space="preserve"> Christiane Didden, Orestis Efthimiou,</w:t>
      </w:r>
      <w:r w:rsidRPr="00343DEA">
        <w:rPr>
          <w:rFonts w:ascii="Arial" w:eastAsia="Calibri" w:hAnsi="Arial" w:cs="Arial"/>
          <w:lang w:val="en-US" w:eastAsia="en-US"/>
        </w:rPr>
        <w:t xml:space="preserve"> Matthias Egger, Lukas Fenner, Nathalie Fernandez, </w:t>
      </w:r>
      <w:r>
        <w:rPr>
          <w:rFonts w:ascii="Arial" w:eastAsia="Calibri" w:hAnsi="Arial" w:cs="Arial"/>
          <w:lang w:val="en-US" w:eastAsia="en-US"/>
        </w:rPr>
        <w:t xml:space="preserve">Chiara Gastaldon, </w:t>
      </w:r>
      <w:r w:rsidRPr="00343DEA">
        <w:rPr>
          <w:rFonts w:ascii="Arial" w:eastAsia="Calibri" w:hAnsi="Arial" w:cs="Arial"/>
          <w:lang w:val="en-US" w:eastAsia="en-US"/>
        </w:rPr>
        <w:t>Andreas Haas,</w:t>
      </w:r>
      <w:r>
        <w:rPr>
          <w:rFonts w:ascii="Arial" w:eastAsia="Calibri" w:hAnsi="Arial" w:cs="Arial"/>
          <w:lang w:val="en-US" w:eastAsia="en-US"/>
        </w:rPr>
        <w:t xml:space="preserve"> Leonie Heron,</w:t>
      </w:r>
      <w:r w:rsidRPr="00343DEA">
        <w:rPr>
          <w:rFonts w:ascii="Arial" w:eastAsia="Calibri" w:hAnsi="Arial" w:cs="Arial"/>
          <w:lang w:val="en-US" w:eastAsia="en-US"/>
        </w:rPr>
        <w:t xml:space="preserve"> </w:t>
      </w:r>
      <w:r>
        <w:rPr>
          <w:rFonts w:ascii="Arial" w:eastAsia="Calibri" w:hAnsi="Arial" w:cs="Arial"/>
          <w:lang w:val="en-US" w:eastAsia="en-US"/>
        </w:rPr>
        <w:t xml:space="preserve">Nicola Low, Ardele Mandiriri, </w:t>
      </w:r>
      <w:r w:rsidRPr="00440999">
        <w:rPr>
          <w:rFonts w:ascii="Arial" w:eastAsia="Calibri" w:hAnsi="Arial" w:cs="Arial"/>
          <w:lang w:val="en-US" w:eastAsia="en-US"/>
        </w:rPr>
        <w:t>Adrià Ramírez</w:t>
      </w:r>
      <w:r>
        <w:rPr>
          <w:rFonts w:ascii="Arial" w:eastAsia="Calibri" w:hAnsi="Arial" w:cs="Arial"/>
          <w:lang w:val="en-US" w:eastAsia="en-US"/>
        </w:rPr>
        <w:t xml:space="preserve">, </w:t>
      </w:r>
      <w:r w:rsidRPr="00343DEA">
        <w:rPr>
          <w:rFonts w:ascii="Arial" w:eastAsia="Calibri" w:hAnsi="Arial" w:cs="Arial"/>
          <w:lang w:val="en-US" w:eastAsia="en-US"/>
        </w:rPr>
        <w:t>Julien Riou</w:t>
      </w:r>
      <w:r>
        <w:rPr>
          <w:rFonts w:ascii="Arial" w:eastAsia="Calibri" w:hAnsi="Arial" w:cs="Arial"/>
          <w:lang w:val="en-US" w:eastAsia="en-US"/>
        </w:rPr>
        <w:t xml:space="preserve">, </w:t>
      </w:r>
      <w:r w:rsidRPr="00343DEA">
        <w:rPr>
          <w:rFonts w:ascii="Arial" w:eastAsia="Calibri" w:hAnsi="Arial" w:cs="Arial"/>
          <w:lang w:val="en-US" w:eastAsia="en-US"/>
        </w:rPr>
        <w:t xml:space="preserve">Eliane Rohner, </w:t>
      </w:r>
      <w:r>
        <w:rPr>
          <w:rFonts w:ascii="Arial" w:eastAsia="Calibri" w:hAnsi="Arial" w:cs="Arial"/>
          <w:lang w:val="en-US" w:eastAsia="en-US"/>
        </w:rPr>
        <w:t xml:space="preserve"> Carlotta </w:t>
      </w:r>
      <w:proofErr w:type="spellStart"/>
      <w:r>
        <w:rPr>
          <w:rFonts w:ascii="Arial" w:eastAsia="Calibri" w:hAnsi="Arial" w:cs="Arial"/>
          <w:lang w:val="en-US" w:eastAsia="en-US"/>
        </w:rPr>
        <w:t>Riebensam</w:t>
      </w:r>
      <w:proofErr w:type="spellEnd"/>
      <w:r>
        <w:rPr>
          <w:rFonts w:ascii="Arial" w:eastAsia="Calibri" w:hAnsi="Arial" w:cs="Arial"/>
          <w:lang w:val="en-US" w:eastAsia="en-US"/>
        </w:rPr>
        <w:t>, Yann Ruffieux, Allison Scarlotta,</w:t>
      </w:r>
      <w:r w:rsidRPr="00343DEA">
        <w:rPr>
          <w:rFonts w:ascii="Arial" w:eastAsia="Calibri" w:hAnsi="Arial" w:cs="Arial"/>
          <w:lang w:val="en-US" w:eastAsia="en-US"/>
        </w:rPr>
        <w:t xml:space="preserve"> </w:t>
      </w:r>
      <w:r>
        <w:rPr>
          <w:rFonts w:ascii="Arial" w:eastAsia="Calibri" w:hAnsi="Arial" w:cs="Arial"/>
          <w:lang w:val="en-US" w:eastAsia="en-US"/>
        </w:rPr>
        <w:t xml:space="preserve">Remo Schmutz, </w:t>
      </w:r>
      <w:r w:rsidRPr="00343DEA">
        <w:rPr>
          <w:rFonts w:ascii="Arial" w:eastAsia="Calibri" w:hAnsi="Arial" w:cs="Arial"/>
          <w:lang w:val="en-US" w:eastAsia="en-US"/>
        </w:rPr>
        <w:t xml:space="preserve">Tiana Schwab, Veronika W </w:t>
      </w:r>
      <w:proofErr w:type="spellStart"/>
      <w:r w:rsidRPr="00343DEA">
        <w:rPr>
          <w:rFonts w:ascii="Arial" w:eastAsia="Calibri" w:hAnsi="Arial" w:cs="Arial"/>
          <w:lang w:val="en-US" w:eastAsia="en-US"/>
        </w:rPr>
        <w:t>Skrivankova</w:t>
      </w:r>
      <w:proofErr w:type="spellEnd"/>
      <w:r w:rsidRPr="00343DEA">
        <w:rPr>
          <w:rFonts w:ascii="Arial" w:eastAsia="Calibri" w:hAnsi="Arial" w:cs="Arial"/>
          <w:lang w:val="en-US" w:eastAsia="en-US"/>
        </w:rPr>
        <w:t xml:space="preserve">, Katayoun Taghavi, Per von Groote, </w:t>
      </w:r>
      <w:r>
        <w:rPr>
          <w:rFonts w:ascii="Arial" w:eastAsia="Calibri" w:hAnsi="Arial" w:cs="Arial"/>
          <w:lang w:val="en-US" w:eastAsia="en-US"/>
        </w:rPr>
        <w:t xml:space="preserve">Cristina Vieira, </w:t>
      </w:r>
      <w:r w:rsidRPr="00343DEA">
        <w:rPr>
          <w:rFonts w:ascii="Arial" w:eastAsia="Calibri" w:hAnsi="Arial" w:cs="Arial"/>
          <w:lang w:val="en-US" w:eastAsia="en-US"/>
        </w:rPr>
        <w:t>Gilles Wandeler, Elizabeth Zaniewski, Institute of Social and Preventive Medicine, University of Bern, Switzerland; Nanina Anderegg, Kim Anderson, Andrew Boulle, Chido Chinogurei, Morna Cornell, Mary-Ann Davies, Leigh Johnson, Reshma Kassanjee,</w:t>
      </w:r>
      <w:r w:rsidRPr="00343DEA">
        <w:rPr>
          <w:lang w:val="en-US"/>
        </w:rPr>
        <w:t xml:space="preserve"> </w:t>
      </w:r>
      <w:r w:rsidRPr="00343DEA">
        <w:rPr>
          <w:rFonts w:ascii="Arial" w:eastAsia="Calibri" w:hAnsi="Arial" w:cs="Arial"/>
          <w:lang w:val="en-US" w:eastAsia="en-US"/>
        </w:rPr>
        <w:t>Amohelang</w:t>
      </w:r>
      <w:r w:rsidRPr="00343DEA">
        <w:rPr>
          <w:lang w:val="en-US"/>
        </w:rPr>
        <w:t xml:space="preserve"> </w:t>
      </w:r>
      <w:r w:rsidRPr="00343DEA">
        <w:rPr>
          <w:rFonts w:ascii="Arial" w:eastAsia="Calibri" w:hAnsi="Arial" w:cs="Arial"/>
          <w:lang w:val="en-US" w:eastAsia="en-US"/>
        </w:rPr>
        <w:t>Lehloa</w:t>
      </w:r>
      <w:r>
        <w:rPr>
          <w:rFonts w:ascii="Arial" w:eastAsia="Calibri" w:hAnsi="Arial" w:cs="Arial"/>
          <w:lang w:val="en-US" w:eastAsia="en-US"/>
        </w:rPr>
        <w:t xml:space="preserve">, </w:t>
      </w:r>
      <w:r w:rsidRPr="00343DEA">
        <w:rPr>
          <w:rFonts w:ascii="Arial" w:eastAsia="Calibri" w:hAnsi="Arial" w:cs="Arial"/>
          <w:lang w:val="en-US" w:eastAsia="en-US"/>
        </w:rPr>
        <w:t xml:space="preserve">Nicola Maxwell, Haroon Moolla, Patience Nyakato, Gem Patten, Mpho Tlali, Renee de Waal, Wendy Wiemers, </w:t>
      </w:r>
      <w:r>
        <w:rPr>
          <w:rFonts w:ascii="Arial" w:eastAsia="Calibri" w:hAnsi="Arial" w:cs="Arial"/>
          <w:lang w:val="en-US" w:eastAsia="en-US"/>
        </w:rPr>
        <w:t xml:space="preserve">Confidence Mothiba, Emma Kalk, </w:t>
      </w:r>
      <w:r w:rsidRPr="00343DEA">
        <w:rPr>
          <w:rFonts w:ascii="Arial" w:eastAsia="Calibri" w:hAnsi="Arial" w:cs="Arial"/>
          <w:lang w:val="en-US" w:eastAsia="en-US"/>
        </w:rPr>
        <w:t>Center for Infectious Disease Epidemiology and Research, School of Public Health, University of Cape Town, South Africa.</w:t>
      </w:r>
    </w:p>
    <w:p w14:paraId="2A1CE712" w14:textId="77777777" w:rsidR="00095DB6" w:rsidRDefault="00095DB6" w:rsidP="00095DB6">
      <w:pPr>
        <w:rPr>
          <w:rFonts w:ascii="Arial" w:hAnsi="Arial" w:cs="Arial"/>
          <w:b/>
          <w:sz w:val="32"/>
          <w:lang w:val="en-US"/>
        </w:rPr>
      </w:pPr>
    </w:p>
    <w:p w14:paraId="452BF451" w14:textId="742CB062" w:rsidR="00343DEA" w:rsidRPr="00343DEA" w:rsidRDefault="00343DEA" w:rsidP="00343DEA">
      <w:pPr>
        <w:spacing w:line="240" w:lineRule="auto"/>
        <w:rPr>
          <w:rFonts w:ascii="Arial" w:eastAsia="Calibri" w:hAnsi="Arial" w:cs="Arial"/>
          <w:lang w:val="en-US" w:eastAsia="en-US"/>
        </w:rPr>
      </w:pPr>
    </w:p>
    <w:sectPr w:rsidR="00343DEA" w:rsidRPr="00343DEA" w:rsidSect="00F3437D">
      <w:headerReference w:type="default" r:id="rId10"/>
      <w:footerReference w:type="even" r:id="rId11"/>
      <w:footerReference w:type="default" r:id="rId12"/>
      <w:pgSz w:w="11894" w:h="16834"/>
      <w:pgMar w:top="1296" w:right="1152" w:bottom="1296"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A3C8" w14:textId="77777777" w:rsidR="006679FB" w:rsidRDefault="006679FB" w:rsidP="00BB4C35">
      <w:pPr>
        <w:spacing w:after="0" w:line="240" w:lineRule="auto"/>
      </w:pPr>
      <w:r>
        <w:separator/>
      </w:r>
    </w:p>
  </w:endnote>
  <w:endnote w:type="continuationSeparator" w:id="0">
    <w:p w14:paraId="69AB00BF" w14:textId="77777777" w:rsidR="006679FB" w:rsidRDefault="006679FB" w:rsidP="00BB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B420" w14:textId="77777777" w:rsidR="00E80A6E" w:rsidRDefault="00E80A6E" w:rsidP="003D6E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C44EA" w14:textId="77777777" w:rsidR="00E80A6E" w:rsidRDefault="00E80A6E" w:rsidP="00E80A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F335" w14:textId="2F7CE8CD" w:rsidR="00E80A6E" w:rsidRPr="00FE139F" w:rsidRDefault="00343DEA" w:rsidP="00343DEA">
    <w:pPr>
      <w:pStyle w:val="Footer"/>
      <w:ind w:right="360"/>
      <w:jc w:val="center"/>
      <w:rPr>
        <w:rFonts w:ascii="Arial" w:hAnsi="Arial" w:cs="Arial"/>
        <w:sz w:val="20"/>
        <w:szCs w:val="20"/>
        <w:lang w:val="en-US"/>
      </w:rPr>
    </w:pPr>
    <w:r w:rsidRPr="00FE139F">
      <w:rPr>
        <w:rFonts w:ascii="Arial" w:hAnsi="Arial" w:cs="Arial"/>
        <w:sz w:val="20"/>
        <w:szCs w:val="20"/>
        <w:lang w:val="en-US"/>
      </w:rPr>
      <w:t xml:space="preserve">Page </w:t>
    </w:r>
    <w:r w:rsidRPr="00FE139F">
      <w:rPr>
        <w:rFonts w:ascii="Arial" w:hAnsi="Arial" w:cs="Arial"/>
        <w:sz w:val="20"/>
        <w:szCs w:val="20"/>
        <w:lang w:val="en-US"/>
      </w:rPr>
      <w:fldChar w:fldCharType="begin"/>
    </w:r>
    <w:r w:rsidRPr="00FE139F">
      <w:rPr>
        <w:rFonts w:ascii="Arial" w:hAnsi="Arial" w:cs="Arial"/>
        <w:sz w:val="20"/>
        <w:szCs w:val="20"/>
        <w:lang w:val="en-US"/>
      </w:rPr>
      <w:instrText xml:space="preserve"> PAGE </w:instrText>
    </w:r>
    <w:r w:rsidRPr="00FE139F">
      <w:rPr>
        <w:rFonts w:ascii="Arial" w:hAnsi="Arial" w:cs="Arial"/>
        <w:sz w:val="20"/>
        <w:szCs w:val="20"/>
        <w:lang w:val="en-US"/>
      </w:rPr>
      <w:fldChar w:fldCharType="separate"/>
    </w:r>
    <w:r w:rsidRPr="00FE139F">
      <w:rPr>
        <w:rFonts w:ascii="Arial" w:hAnsi="Arial" w:cs="Arial"/>
        <w:noProof/>
        <w:sz w:val="20"/>
        <w:szCs w:val="20"/>
        <w:lang w:val="en-US"/>
      </w:rPr>
      <w:t>11</w:t>
    </w:r>
    <w:r w:rsidRPr="00FE139F">
      <w:rPr>
        <w:rFonts w:ascii="Arial" w:hAnsi="Arial" w:cs="Arial"/>
        <w:sz w:val="20"/>
        <w:szCs w:val="20"/>
        <w:lang w:val="en-US"/>
      </w:rPr>
      <w:fldChar w:fldCharType="end"/>
    </w:r>
    <w:r w:rsidRPr="00FE139F">
      <w:rPr>
        <w:rFonts w:ascii="Arial" w:hAnsi="Arial" w:cs="Arial"/>
        <w:sz w:val="20"/>
        <w:szCs w:val="20"/>
        <w:lang w:val="en-US"/>
      </w:rPr>
      <w:t xml:space="preserve"> of </w:t>
    </w:r>
    <w:r w:rsidRPr="00FE139F">
      <w:rPr>
        <w:rFonts w:ascii="Arial" w:hAnsi="Arial" w:cs="Arial"/>
        <w:sz w:val="20"/>
        <w:szCs w:val="20"/>
        <w:lang w:val="en-US"/>
      </w:rPr>
      <w:fldChar w:fldCharType="begin"/>
    </w:r>
    <w:r w:rsidRPr="00FE139F">
      <w:rPr>
        <w:rFonts w:ascii="Arial" w:hAnsi="Arial" w:cs="Arial"/>
        <w:sz w:val="20"/>
        <w:szCs w:val="20"/>
        <w:lang w:val="en-US"/>
      </w:rPr>
      <w:instrText xml:space="preserve"> NUMPAGES </w:instrText>
    </w:r>
    <w:r w:rsidRPr="00FE139F">
      <w:rPr>
        <w:rFonts w:ascii="Arial" w:hAnsi="Arial" w:cs="Arial"/>
        <w:sz w:val="20"/>
        <w:szCs w:val="20"/>
        <w:lang w:val="en-US"/>
      </w:rPr>
      <w:fldChar w:fldCharType="separate"/>
    </w:r>
    <w:r w:rsidRPr="00FE139F">
      <w:rPr>
        <w:rFonts w:ascii="Arial" w:hAnsi="Arial" w:cs="Arial"/>
        <w:noProof/>
        <w:sz w:val="20"/>
        <w:szCs w:val="20"/>
        <w:lang w:val="en-US"/>
      </w:rPr>
      <w:t>13</w:t>
    </w:r>
    <w:r w:rsidRPr="00FE139F">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170A" w14:textId="77777777" w:rsidR="006679FB" w:rsidRDefault="006679FB" w:rsidP="00BB4C35">
      <w:pPr>
        <w:spacing w:after="0" w:line="240" w:lineRule="auto"/>
      </w:pPr>
      <w:r>
        <w:separator/>
      </w:r>
    </w:p>
  </w:footnote>
  <w:footnote w:type="continuationSeparator" w:id="0">
    <w:p w14:paraId="210B1051" w14:textId="77777777" w:rsidR="006679FB" w:rsidRDefault="006679FB" w:rsidP="00BB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DB46" w14:textId="340DA029" w:rsidR="00BB4C35" w:rsidRPr="008F7131" w:rsidRDefault="007659F2" w:rsidP="007659F2">
    <w:pPr>
      <w:shd w:val="clear" w:color="auto" w:fill="FFFFFF"/>
      <w:spacing w:after="0" w:line="240" w:lineRule="auto"/>
      <w:rPr>
        <w:rFonts w:ascii="Arial" w:hAnsi="Arial" w:cs="Arial"/>
        <w:b/>
        <w:bCs/>
        <w:sz w:val="20"/>
        <w:szCs w:val="20"/>
        <w:lang w:val="en-US"/>
      </w:rPr>
    </w:pPr>
    <w:r w:rsidRPr="008F7131">
      <w:rPr>
        <w:rFonts w:ascii="Arial" w:hAnsi="Arial" w:cs="Arial"/>
        <w:b/>
        <w:bCs/>
        <w:sz w:val="20"/>
        <w:szCs w:val="20"/>
        <w:lang w:val="en-US"/>
      </w:rPr>
      <w:t>IeDEA</w:t>
    </w:r>
    <w:r w:rsidR="007269F0">
      <w:rPr>
        <w:rFonts w:ascii="Arial" w:hAnsi="Arial" w:cs="Arial"/>
        <w:b/>
        <w:bCs/>
        <w:sz w:val="20"/>
        <w:szCs w:val="20"/>
        <w:lang w:val="en-US"/>
      </w:rPr>
      <w:t>-SA</w:t>
    </w:r>
    <w:r w:rsidRPr="008F7131">
      <w:rPr>
        <w:rFonts w:ascii="Arial" w:hAnsi="Arial" w:cs="Arial"/>
        <w:b/>
        <w:bCs/>
        <w:sz w:val="20"/>
        <w:szCs w:val="20"/>
        <w:lang w:val="en-US"/>
      </w:rPr>
      <w:t xml:space="preserve"> funding acknowledgements</w:t>
    </w:r>
  </w:p>
  <w:p w14:paraId="43A31E83" w14:textId="5EC0F825" w:rsidR="00B3550C" w:rsidRPr="008F7131" w:rsidRDefault="00B65188" w:rsidP="007659F2">
    <w:pPr>
      <w:shd w:val="clear" w:color="auto" w:fill="FFFFFF"/>
      <w:spacing w:after="0" w:line="240" w:lineRule="auto"/>
      <w:rPr>
        <w:rFonts w:ascii="Arial" w:hAnsi="Arial" w:cs="Arial"/>
        <w:b/>
        <w:bCs/>
        <w:sz w:val="20"/>
        <w:szCs w:val="20"/>
        <w:lang w:val="en-US"/>
      </w:rPr>
    </w:pPr>
    <w:r w:rsidRPr="008F7131">
      <w:rPr>
        <w:rFonts w:ascii="Arial" w:hAnsi="Arial" w:cs="Arial"/>
        <w:b/>
        <w:bCs/>
        <w:sz w:val="20"/>
        <w:szCs w:val="20"/>
        <w:lang w:val="en-US"/>
      </w:rPr>
      <w:t xml:space="preserve">Version </w:t>
    </w:r>
    <w:r>
      <w:rPr>
        <w:rFonts w:ascii="Arial" w:hAnsi="Arial" w:cs="Arial"/>
        <w:b/>
        <w:bCs/>
        <w:sz w:val="20"/>
        <w:szCs w:val="20"/>
        <w:lang w:val="en-US"/>
      </w:rPr>
      <w:t>7</w:t>
    </w:r>
    <w:r w:rsidR="00095DB6">
      <w:rPr>
        <w:rFonts w:ascii="Arial" w:hAnsi="Arial" w:cs="Arial"/>
        <w:b/>
        <w:bCs/>
        <w:sz w:val="20"/>
        <w:szCs w:val="20"/>
        <w:lang w:val="en-US"/>
      </w:rPr>
      <w:t xml:space="preserve"> August </w:t>
    </w:r>
    <w:r w:rsidR="00F14D42">
      <w:rPr>
        <w:rFonts w:ascii="Arial" w:hAnsi="Arial" w:cs="Arial"/>
        <w:b/>
        <w:bCs/>
        <w:sz w:val="20"/>
        <w:szCs w:val="20"/>
        <w:lang w:val="en-US"/>
      </w:rPr>
      <w:t>202</w:t>
    </w:r>
    <w:r w:rsidR="00F3437D">
      <w:rPr>
        <w:rFonts w:ascii="Arial" w:hAnsi="Arial" w:cs="Arial"/>
        <w:b/>
        <w:bCs/>
        <w:sz w:val="20"/>
        <w:szCs w:val="20"/>
        <w:lang w:val="en-US"/>
      </w:rPr>
      <w:t>3</w:t>
    </w:r>
    <w:r w:rsidR="0076270E">
      <w:rPr>
        <w:rFonts w:ascii="Arial" w:hAnsi="Arial" w:cs="Arial"/>
        <w:b/>
        <w:bCs/>
        <w:sz w:val="20"/>
        <w:szCs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1A26"/>
    <w:multiLevelType w:val="hybridMultilevel"/>
    <w:tmpl w:val="86003DBE"/>
    <w:lvl w:ilvl="0" w:tplc="CD6AE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87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89"/>
    <w:rsid w:val="0002196E"/>
    <w:rsid w:val="00036907"/>
    <w:rsid w:val="00041CAD"/>
    <w:rsid w:val="000514A9"/>
    <w:rsid w:val="00056433"/>
    <w:rsid w:val="000757F4"/>
    <w:rsid w:val="00082AD0"/>
    <w:rsid w:val="00083277"/>
    <w:rsid w:val="00095DB6"/>
    <w:rsid w:val="000B4248"/>
    <w:rsid w:val="000C1139"/>
    <w:rsid w:val="000C50A2"/>
    <w:rsid w:val="00100FDA"/>
    <w:rsid w:val="00102087"/>
    <w:rsid w:val="001077A5"/>
    <w:rsid w:val="0011280C"/>
    <w:rsid w:val="00123B07"/>
    <w:rsid w:val="00134C08"/>
    <w:rsid w:val="00143B5F"/>
    <w:rsid w:val="00174FEF"/>
    <w:rsid w:val="001820BE"/>
    <w:rsid w:val="00195BFB"/>
    <w:rsid w:val="001B5822"/>
    <w:rsid w:val="001D0B38"/>
    <w:rsid w:val="001D1D6A"/>
    <w:rsid w:val="001D547D"/>
    <w:rsid w:val="001D73D2"/>
    <w:rsid w:val="001E34EB"/>
    <w:rsid w:val="001F02EE"/>
    <w:rsid w:val="001F3D58"/>
    <w:rsid w:val="00201C61"/>
    <w:rsid w:val="0025709B"/>
    <w:rsid w:val="00257C1E"/>
    <w:rsid w:val="0028254A"/>
    <w:rsid w:val="00284A52"/>
    <w:rsid w:val="002865A9"/>
    <w:rsid w:val="00296F50"/>
    <w:rsid w:val="002C47E2"/>
    <w:rsid w:val="002D2004"/>
    <w:rsid w:val="002E258E"/>
    <w:rsid w:val="003151FC"/>
    <w:rsid w:val="00322C66"/>
    <w:rsid w:val="00343B38"/>
    <w:rsid w:val="00343DEA"/>
    <w:rsid w:val="00347290"/>
    <w:rsid w:val="00350A94"/>
    <w:rsid w:val="00353246"/>
    <w:rsid w:val="00364B14"/>
    <w:rsid w:val="00365220"/>
    <w:rsid w:val="003704BF"/>
    <w:rsid w:val="003739CB"/>
    <w:rsid w:val="0038029E"/>
    <w:rsid w:val="00385FBD"/>
    <w:rsid w:val="003A66D9"/>
    <w:rsid w:val="003B3FE1"/>
    <w:rsid w:val="003C26A6"/>
    <w:rsid w:val="003D1D5D"/>
    <w:rsid w:val="003E5698"/>
    <w:rsid w:val="004001F1"/>
    <w:rsid w:val="00400B56"/>
    <w:rsid w:val="00414D1C"/>
    <w:rsid w:val="00415560"/>
    <w:rsid w:val="004276F0"/>
    <w:rsid w:val="00430A62"/>
    <w:rsid w:val="00431FF4"/>
    <w:rsid w:val="00466C5D"/>
    <w:rsid w:val="004707BF"/>
    <w:rsid w:val="00480863"/>
    <w:rsid w:val="00486B69"/>
    <w:rsid w:val="00494318"/>
    <w:rsid w:val="004A07BB"/>
    <w:rsid w:val="004A1169"/>
    <w:rsid w:val="004A15E7"/>
    <w:rsid w:val="004A4958"/>
    <w:rsid w:val="004B417E"/>
    <w:rsid w:val="004B7103"/>
    <w:rsid w:val="004C6BC9"/>
    <w:rsid w:val="004C7A8A"/>
    <w:rsid w:val="004E0B5D"/>
    <w:rsid w:val="004E144F"/>
    <w:rsid w:val="004F0829"/>
    <w:rsid w:val="004F3398"/>
    <w:rsid w:val="004F4783"/>
    <w:rsid w:val="00506AD7"/>
    <w:rsid w:val="00513DAC"/>
    <w:rsid w:val="00523D56"/>
    <w:rsid w:val="00525740"/>
    <w:rsid w:val="00532162"/>
    <w:rsid w:val="00532BC0"/>
    <w:rsid w:val="005414A4"/>
    <w:rsid w:val="005675F3"/>
    <w:rsid w:val="005821DA"/>
    <w:rsid w:val="00582948"/>
    <w:rsid w:val="005863FD"/>
    <w:rsid w:val="005A1BCC"/>
    <w:rsid w:val="005B5BD0"/>
    <w:rsid w:val="005C6950"/>
    <w:rsid w:val="005D1884"/>
    <w:rsid w:val="005E41EF"/>
    <w:rsid w:val="00601E5E"/>
    <w:rsid w:val="00613D6A"/>
    <w:rsid w:val="00625C65"/>
    <w:rsid w:val="00632BAD"/>
    <w:rsid w:val="00640723"/>
    <w:rsid w:val="00645AC6"/>
    <w:rsid w:val="00652059"/>
    <w:rsid w:val="00655033"/>
    <w:rsid w:val="006577E4"/>
    <w:rsid w:val="00661A3B"/>
    <w:rsid w:val="006679FB"/>
    <w:rsid w:val="00686A64"/>
    <w:rsid w:val="00696673"/>
    <w:rsid w:val="00697F15"/>
    <w:rsid w:val="006B1075"/>
    <w:rsid w:val="006B583D"/>
    <w:rsid w:val="006F0DE8"/>
    <w:rsid w:val="006F60D6"/>
    <w:rsid w:val="00711EB9"/>
    <w:rsid w:val="007269F0"/>
    <w:rsid w:val="007349C3"/>
    <w:rsid w:val="007504DB"/>
    <w:rsid w:val="00753F07"/>
    <w:rsid w:val="007552D1"/>
    <w:rsid w:val="0076270E"/>
    <w:rsid w:val="007659F2"/>
    <w:rsid w:val="00766C96"/>
    <w:rsid w:val="00782EDE"/>
    <w:rsid w:val="007A4CF5"/>
    <w:rsid w:val="007A510A"/>
    <w:rsid w:val="007B33C1"/>
    <w:rsid w:val="007B4663"/>
    <w:rsid w:val="007C1CEE"/>
    <w:rsid w:val="007D2501"/>
    <w:rsid w:val="007F1D28"/>
    <w:rsid w:val="00816D9C"/>
    <w:rsid w:val="00822DD0"/>
    <w:rsid w:val="00823C32"/>
    <w:rsid w:val="00823D81"/>
    <w:rsid w:val="008271E1"/>
    <w:rsid w:val="00846810"/>
    <w:rsid w:val="00862EEA"/>
    <w:rsid w:val="00867F15"/>
    <w:rsid w:val="00883EDE"/>
    <w:rsid w:val="0088525A"/>
    <w:rsid w:val="00886F0D"/>
    <w:rsid w:val="00892ECD"/>
    <w:rsid w:val="0089544D"/>
    <w:rsid w:val="00896231"/>
    <w:rsid w:val="008B0D4D"/>
    <w:rsid w:val="008C4E5C"/>
    <w:rsid w:val="008C59F4"/>
    <w:rsid w:val="008F596B"/>
    <w:rsid w:val="008F7131"/>
    <w:rsid w:val="00901ADE"/>
    <w:rsid w:val="00914480"/>
    <w:rsid w:val="00917D09"/>
    <w:rsid w:val="00971EE9"/>
    <w:rsid w:val="00974730"/>
    <w:rsid w:val="00974B6A"/>
    <w:rsid w:val="009B7DA8"/>
    <w:rsid w:val="009C6696"/>
    <w:rsid w:val="009D4816"/>
    <w:rsid w:val="009D7731"/>
    <w:rsid w:val="009D7F38"/>
    <w:rsid w:val="00A04CCB"/>
    <w:rsid w:val="00A17A53"/>
    <w:rsid w:val="00A36071"/>
    <w:rsid w:val="00A50336"/>
    <w:rsid w:val="00A93C48"/>
    <w:rsid w:val="00AA796B"/>
    <w:rsid w:val="00AB0F53"/>
    <w:rsid w:val="00AD37ED"/>
    <w:rsid w:val="00AF2E05"/>
    <w:rsid w:val="00AF3EB4"/>
    <w:rsid w:val="00AF4759"/>
    <w:rsid w:val="00B058B2"/>
    <w:rsid w:val="00B121C1"/>
    <w:rsid w:val="00B2517E"/>
    <w:rsid w:val="00B31936"/>
    <w:rsid w:val="00B3550C"/>
    <w:rsid w:val="00B43421"/>
    <w:rsid w:val="00B5178B"/>
    <w:rsid w:val="00B60DDC"/>
    <w:rsid w:val="00B65188"/>
    <w:rsid w:val="00B668FE"/>
    <w:rsid w:val="00B67FC4"/>
    <w:rsid w:val="00B81637"/>
    <w:rsid w:val="00BA665D"/>
    <w:rsid w:val="00BB4C35"/>
    <w:rsid w:val="00BB764F"/>
    <w:rsid w:val="00BC20E1"/>
    <w:rsid w:val="00BC3B47"/>
    <w:rsid w:val="00BF29BB"/>
    <w:rsid w:val="00C0630E"/>
    <w:rsid w:val="00C4373E"/>
    <w:rsid w:val="00C46047"/>
    <w:rsid w:val="00C470C4"/>
    <w:rsid w:val="00C5433B"/>
    <w:rsid w:val="00C7615B"/>
    <w:rsid w:val="00C85622"/>
    <w:rsid w:val="00C9731A"/>
    <w:rsid w:val="00CA05CA"/>
    <w:rsid w:val="00CB226F"/>
    <w:rsid w:val="00CB2E11"/>
    <w:rsid w:val="00CB6ACF"/>
    <w:rsid w:val="00CC1289"/>
    <w:rsid w:val="00CC6A63"/>
    <w:rsid w:val="00CD2AE2"/>
    <w:rsid w:val="00CD3C6A"/>
    <w:rsid w:val="00CE1A7E"/>
    <w:rsid w:val="00CF192A"/>
    <w:rsid w:val="00CF3C27"/>
    <w:rsid w:val="00D02028"/>
    <w:rsid w:val="00D065E6"/>
    <w:rsid w:val="00D36F00"/>
    <w:rsid w:val="00D54A9A"/>
    <w:rsid w:val="00D57F31"/>
    <w:rsid w:val="00D73AA2"/>
    <w:rsid w:val="00D813B1"/>
    <w:rsid w:val="00D8376F"/>
    <w:rsid w:val="00D96297"/>
    <w:rsid w:val="00DA4362"/>
    <w:rsid w:val="00DB197A"/>
    <w:rsid w:val="00DB340E"/>
    <w:rsid w:val="00DC08E9"/>
    <w:rsid w:val="00DC1410"/>
    <w:rsid w:val="00DD30A1"/>
    <w:rsid w:val="00DE7785"/>
    <w:rsid w:val="00DE7DD7"/>
    <w:rsid w:val="00E02A7E"/>
    <w:rsid w:val="00E32E15"/>
    <w:rsid w:val="00E35E55"/>
    <w:rsid w:val="00E40817"/>
    <w:rsid w:val="00E41ABC"/>
    <w:rsid w:val="00E42BEE"/>
    <w:rsid w:val="00E540BC"/>
    <w:rsid w:val="00E5571B"/>
    <w:rsid w:val="00E660C6"/>
    <w:rsid w:val="00E80A6E"/>
    <w:rsid w:val="00EB0063"/>
    <w:rsid w:val="00EF22FF"/>
    <w:rsid w:val="00F13608"/>
    <w:rsid w:val="00F14D42"/>
    <w:rsid w:val="00F17824"/>
    <w:rsid w:val="00F31E7B"/>
    <w:rsid w:val="00F3437D"/>
    <w:rsid w:val="00F41490"/>
    <w:rsid w:val="00F442BF"/>
    <w:rsid w:val="00F46BE4"/>
    <w:rsid w:val="00F56364"/>
    <w:rsid w:val="00F5661A"/>
    <w:rsid w:val="00F625F8"/>
    <w:rsid w:val="00F8671A"/>
    <w:rsid w:val="00F95F27"/>
    <w:rsid w:val="00FA52ED"/>
    <w:rsid w:val="00FA7DA4"/>
    <w:rsid w:val="00FC3220"/>
    <w:rsid w:val="00FE139F"/>
    <w:rsid w:val="00FF5DBA"/>
  </w:rsids>
  <m:mathPr>
    <m:mathFont m:val="Cambria Math"/>
    <m:brkBin m:val="before"/>
    <m:brkBinSub m:val="--"/>
    <m:smallFrac/>
    <m:dispDef/>
    <m:lMargin m:val="0"/>
    <m:rMargin m:val="0"/>
    <m:defJc m:val="centerGroup"/>
    <m:wrapIndent m:val="1440"/>
    <m:intLim m:val="subSup"/>
    <m:naryLim m:val="undOvr"/>
  </m:mathPr>
  <w:themeFontLang w:val="en-ZA"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6A1D8"/>
  <w15:docId w15:val="{34AD7BA5-FEEC-47A2-A6D3-51778578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ACF"/>
    <w:pPr>
      <w:autoSpaceDE w:val="0"/>
      <w:autoSpaceDN w:val="0"/>
      <w:adjustRightInd w:val="0"/>
      <w:spacing w:after="0" w:line="240" w:lineRule="auto"/>
    </w:pPr>
    <w:rPr>
      <w:rFonts w:ascii="Arial" w:eastAsia="Times New Roman" w:hAnsi="Arial" w:cs="Arial"/>
      <w:color w:val="000000"/>
      <w:sz w:val="24"/>
      <w:szCs w:val="24"/>
      <w:lang w:val="en-US" w:bidi="th-TH"/>
    </w:rPr>
  </w:style>
  <w:style w:type="paragraph" w:styleId="NormalWeb">
    <w:name w:val="Normal (Web)"/>
    <w:basedOn w:val="Normal"/>
    <w:uiPriority w:val="99"/>
    <w:unhideWhenUsed/>
    <w:rsid w:val="00CB6ACF"/>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styleId="CommentReference">
    <w:name w:val="annotation reference"/>
    <w:rsid w:val="00CB6ACF"/>
    <w:rPr>
      <w:sz w:val="16"/>
      <w:szCs w:val="16"/>
    </w:rPr>
  </w:style>
  <w:style w:type="paragraph" w:styleId="CommentText">
    <w:name w:val="annotation text"/>
    <w:basedOn w:val="Normal"/>
    <w:link w:val="CommentTextChar"/>
    <w:rsid w:val="00CB6ACF"/>
    <w:pPr>
      <w:spacing w:after="0" w:line="240" w:lineRule="auto"/>
    </w:pPr>
    <w:rPr>
      <w:rFonts w:ascii="Times New Roman" w:eastAsia="Times New Roman" w:hAnsi="Times New Roman" w:cs="Angsana New"/>
      <w:sz w:val="20"/>
      <w:szCs w:val="20"/>
      <w:lang w:val="en-US"/>
    </w:rPr>
  </w:style>
  <w:style w:type="character" w:customStyle="1" w:styleId="CommentTextChar">
    <w:name w:val="Comment Text Char"/>
    <w:basedOn w:val="DefaultParagraphFont"/>
    <w:link w:val="CommentText"/>
    <w:rsid w:val="00CB6ACF"/>
    <w:rPr>
      <w:rFonts w:ascii="Times New Roman" w:eastAsia="Times New Roman" w:hAnsi="Times New Roman" w:cs="Angsana New"/>
      <w:sz w:val="20"/>
      <w:szCs w:val="20"/>
      <w:lang w:val="en-US"/>
    </w:rPr>
  </w:style>
  <w:style w:type="character" w:customStyle="1" w:styleId="st">
    <w:name w:val="st"/>
    <w:rsid w:val="00CB6ACF"/>
  </w:style>
  <w:style w:type="paragraph" w:styleId="BalloonText">
    <w:name w:val="Balloon Text"/>
    <w:basedOn w:val="Normal"/>
    <w:link w:val="BalloonTextChar"/>
    <w:uiPriority w:val="99"/>
    <w:semiHidden/>
    <w:unhideWhenUsed/>
    <w:rsid w:val="00CB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CF"/>
    <w:rPr>
      <w:rFonts w:ascii="Tahoma" w:hAnsi="Tahoma" w:cs="Tahoma"/>
      <w:sz w:val="16"/>
      <w:szCs w:val="16"/>
      <w:lang w:val="en-GB"/>
    </w:rPr>
  </w:style>
  <w:style w:type="paragraph" w:styleId="Header">
    <w:name w:val="header"/>
    <w:basedOn w:val="Normal"/>
    <w:link w:val="HeaderChar"/>
    <w:uiPriority w:val="99"/>
    <w:unhideWhenUsed/>
    <w:rsid w:val="00BB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35"/>
    <w:rPr>
      <w:lang w:val="en-GB"/>
    </w:rPr>
  </w:style>
  <w:style w:type="paragraph" w:styleId="Footer">
    <w:name w:val="footer"/>
    <w:basedOn w:val="Normal"/>
    <w:link w:val="FooterChar"/>
    <w:uiPriority w:val="99"/>
    <w:unhideWhenUsed/>
    <w:rsid w:val="00BB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35"/>
    <w:rPr>
      <w:lang w:val="en-GB"/>
    </w:rPr>
  </w:style>
  <w:style w:type="character" w:styleId="Strong">
    <w:name w:val="Strong"/>
    <w:basedOn w:val="DefaultParagraphFont"/>
    <w:uiPriority w:val="22"/>
    <w:qFormat/>
    <w:rsid w:val="00AF4759"/>
    <w:rPr>
      <w:b/>
      <w:bCs/>
    </w:rPr>
  </w:style>
  <w:style w:type="paragraph" w:styleId="CommentSubject">
    <w:name w:val="annotation subject"/>
    <w:basedOn w:val="CommentText"/>
    <w:next w:val="CommentText"/>
    <w:link w:val="CommentSubjectChar"/>
    <w:uiPriority w:val="99"/>
    <w:semiHidden/>
    <w:unhideWhenUsed/>
    <w:rsid w:val="00C46047"/>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46047"/>
    <w:rPr>
      <w:rFonts w:ascii="Times New Roman" w:eastAsia="Times New Roman" w:hAnsi="Times New Roman" w:cs="Angsana New"/>
      <w:b/>
      <w:bCs/>
      <w:sz w:val="20"/>
      <w:szCs w:val="20"/>
      <w:lang w:val="en-GB"/>
    </w:rPr>
  </w:style>
  <w:style w:type="paragraph" w:customStyle="1" w:styleId="p1">
    <w:name w:val="p1"/>
    <w:basedOn w:val="Normal"/>
    <w:rsid w:val="00862EEA"/>
    <w:pPr>
      <w:spacing w:after="0" w:line="240" w:lineRule="auto"/>
    </w:pPr>
    <w:rPr>
      <w:rFonts w:ascii="Calibri" w:hAnsi="Calibri" w:cs="Times New Roman"/>
      <w:sz w:val="18"/>
      <w:szCs w:val="18"/>
      <w:lang w:val="en-US"/>
    </w:rPr>
  </w:style>
  <w:style w:type="paragraph" w:customStyle="1" w:styleId="p2">
    <w:name w:val="p2"/>
    <w:basedOn w:val="Normal"/>
    <w:rsid w:val="00862EEA"/>
    <w:pPr>
      <w:spacing w:after="0" w:line="240" w:lineRule="auto"/>
    </w:pPr>
    <w:rPr>
      <w:rFonts w:ascii="Calibri" w:hAnsi="Calibri" w:cs="Times New Roman"/>
      <w:sz w:val="24"/>
      <w:szCs w:val="24"/>
      <w:lang w:val="en-US"/>
    </w:rPr>
  </w:style>
  <w:style w:type="paragraph" w:customStyle="1" w:styleId="p3">
    <w:name w:val="p3"/>
    <w:basedOn w:val="Normal"/>
    <w:rsid w:val="00862EEA"/>
    <w:pPr>
      <w:spacing w:after="0" w:line="240" w:lineRule="auto"/>
    </w:pPr>
    <w:rPr>
      <w:rFonts w:ascii="Calibri" w:hAnsi="Calibri" w:cs="Times New Roman"/>
      <w:sz w:val="17"/>
      <w:szCs w:val="17"/>
      <w:lang w:val="en-US"/>
    </w:rPr>
  </w:style>
  <w:style w:type="paragraph" w:customStyle="1" w:styleId="p4">
    <w:name w:val="p4"/>
    <w:basedOn w:val="Normal"/>
    <w:rsid w:val="00862EEA"/>
    <w:pPr>
      <w:spacing w:after="0" w:line="240" w:lineRule="auto"/>
    </w:pPr>
    <w:rPr>
      <w:rFonts w:ascii="Arial" w:hAnsi="Arial" w:cs="Arial"/>
      <w:sz w:val="17"/>
      <w:szCs w:val="17"/>
      <w:lang w:val="en-US"/>
    </w:rPr>
  </w:style>
  <w:style w:type="character" w:customStyle="1" w:styleId="apple-converted-space">
    <w:name w:val="apple-converted-space"/>
    <w:basedOn w:val="DefaultParagraphFont"/>
    <w:rsid w:val="00862EEA"/>
  </w:style>
  <w:style w:type="character" w:styleId="PageNumber">
    <w:name w:val="page number"/>
    <w:basedOn w:val="DefaultParagraphFont"/>
    <w:uiPriority w:val="99"/>
    <w:semiHidden/>
    <w:unhideWhenUsed/>
    <w:rsid w:val="00E80A6E"/>
  </w:style>
  <w:style w:type="character" w:styleId="Hyperlink">
    <w:name w:val="Hyperlink"/>
    <w:basedOn w:val="DefaultParagraphFont"/>
    <w:uiPriority w:val="99"/>
    <w:semiHidden/>
    <w:unhideWhenUsed/>
    <w:rsid w:val="00525740"/>
    <w:rPr>
      <w:rFonts w:cs="Times New Roman"/>
      <w:color w:val="0000FF"/>
      <w:u w:val="single"/>
    </w:rPr>
  </w:style>
  <w:style w:type="paragraph" w:styleId="Revision">
    <w:name w:val="Revision"/>
    <w:hidden/>
    <w:uiPriority w:val="99"/>
    <w:semiHidden/>
    <w:rsid w:val="00365220"/>
    <w:pPr>
      <w:spacing w:after="0" w:line="240" w:lineRule="auto"/>
    </w:pPr>
  </w:style>
  <w:style w:type="paragraph" w:styleId="ListParagraph">
    <w:name w:val="List Paragraph"/>
    <w:basedOn w:val="Normal"/>
    <w:uiPriority w:val="34"/>
    <w:qFormat/>
    <w:rsid w:val="0041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921">
      <w:bodyDiv w:val="1"/>
      <w:marLeft w:val="0"/>
      <w:marRight w:val="0"/>
      <w:marTop w:val="0"/>
      <w:marBottom w:val="0"/>
      <w:divBdr>
        <w:top w:val="none" w:sz="0" w:space="0" w:color="auto"/>
        <w:left w:val="none" w:sz="0" w:space="0" w:color="auto"/>
        <w:bottom w:val="none" w:sz="0" w:space="0" w:color="auto"/>
        <w:right w:val="none" w:sz="0" w:space="0" w:color="auto"/>
      </w:divBdr>
    </w:div>
    <w:div w:id="187255369">
      <w:bodyDiv w:val="1"/>
      <w:marLeft w:val="0"/>
      <w:marRight w:val="0"/>
      <w:marTop w:val="0"/>
      <w:marBottom w:val="0"/>
      <w:divBdr>
        <w:top w:val="none" w:sz="0" w:space="0" w:color="auto"/>
        <w:left w:val="none" w:sz="0" w:space="0" w:color="auto"/>
        <w:bottom w:val="none" w:sz="0" w:space="0" w:color="auto"/>
        <w:right w:val="none" w:sz="0" w:space="0" w:color="auto"/>
      </w:divBdr>
    </w:div>
    <w:div w:id="204415089">
      <w:bodyDiv w:val="1"/>
      <w:marLeft w:val="0"/>
      <w:marRight w:val="0"/>
      <w:marTop w:val="0"/>
      <w:marBottom w:val="0"/>
      <w:divBdr>
        <w:top w:val="none" w:sz="0" w:space="0" w:color="auto"/>
        <w:left w:val="none" w:sz="0" w:space="0" w:color="auto"/>
        <w:bottom w:val="none" w:sz="0" w:space="0" w:color="auto"/>
        <w:right w:val="none" w:sz="0" w:space="0" w:color="auto"/>
      </w:divBdr>
    </w:div>
    <w:div w:id="280577181">
      <w:bodyDiv w:val="1"/>
      <w:marLeft w:val="0"/>
      <w:marRight w:val="0"/>
      <w:marTop w:val="0"/>
      <w:marBottom w:val="0"/>
      <w:divBdr>
        <w:top w:val="none" w:sz="0" w:space="0" w:color="auto"/>
        <w:left w:val="none" w:sz="0" w:space="0" w:color="auto"/>
        <w:bottom w:val="none" w:sz="0" w:space="0" w:color="auto"/>
        <w:right w:val="none" w:sz="0" w:space="0" w:color="auto"/>
      </w:divBdr>
      <w:divsChild>
        <w:div w:id="880675251">
          <w:marLeft w:val="0"/>
          <w:marRight w:val="0"/>
          <w:marTop w:val="0"/>
          <w:marBottom w:val="0"/>
          <w:divBdr>
            <w:top w:val="none" w:sz="0" w:space="0" w:color="auto"/>
            <w:left w:val="none" w:sz="0" w:space="0" w:color="auto"/>
            <w:bottom w:val="none" w:sz="0" w:space="0" w:color="auto"/>
            <w:right w:val="none" w:sz="0" w:space="0" w:color="auto"/>
          </w:divBdr>
        </w:div>
      </w:divsChild>
    </w:div>
    <w:div w:id="365641807">
      <w:bodyDiv w:val="1"/>
      <w:marLeft w:val="0"/>
      <w:marRight w:val="0"/>
      <w:marTop w:val="0"/>
      <w:marBottom w:val="0"/>
      <w:divBdr>
        <w:top w:val="none" w:sz="0" w:space="0" w:color="auto"/>
        <w:left w:val="none" w:sz="0" w:space="0" w:color="auto"/>
        <w:bottom w:val="none" w:sz="0" w:space="0" w:color="auto"/>
        <w:right w:val="none" w:sz="0" w:space="0" w:color="auto"/>
      </w:divBdr>
    </w:div>
    <w:div w:id="495345548">
      <w:bodyDiv w:val="1"/>
      <w:marLeft w:val="0"/>
      <w:marRight w:val="0"/>
      <w:marTop w:val="0"/>
      <w:marBottom w:val="0"/>
      <w:divBdr>
        <w:top w:val="none" w:sz="0" w:space="0" w:color="auto"/>
        <w:left w:val="none" w:sz="0" w:space="0" w:color="auto"/>
        <w:bottom w:val="none" w:sz="0" w:space="0" w:color="auto"/>
        <w:right w:val="none" w:sz="0" w:space="0" w:color="auto"/>
      </w:divBdr>
    </w:div>
    <w:div w:id="691804888">
      <w:bodyDiv w:val="1"/>
      <w:marLeft w:val="0"/>
      <w:marRight w:val="0"/>
      <w:marTop w:val="0"/>
      <w:marBottom w:val="0"/>
      <w:divBdr>
        <w:top w:val="none" w:sz="0" w:space="0" w:color="auto"/>
        <w:left w:val="none" w:sz="0" w:space="0" w:color="auto"/>
        <w:bottom w:val="none" w:sz="0" w:space="0" w:color="auto"/>
        <w:right w:val="none" w:sz="0" w:space="0" w:color="auto"/>
      </w:divBdr>
    </w:div>
    <w:div w:id="832452664">
      <w:bodyDiv w:val="1"/>
      <w:marLeft w:val="0"/>
      <w:marRight w:val="0"/>
      <w:marTop w:val="0"/>
      <w:marBottom w:val="0"/>
      <w:divBdr>
        <w:top w:val="none" w:sz="0" w:space="0" w:color="auto"/>
        <w:left w:val="none" w:sz="0" w:space="0" w:color="auto"/>
        <w:bottom w:val="none" w:sz="0" w:space="0" w:color="auto"/>
        <w:right w:val="none" w:sz="0" w:space="0" w:color="auto"/>
      </w:divBdr>
    </w:div>
    <w:div w:id="892350845">
      <w:bodyDiv w:val="1"/>
      <w:marLeft w:val="0"/>
      <w:marRight w:val="0"/>
      <w:marTop w:val="0"/>
      <w:marBottom w:val="0"/>
      <w:divBdr>
        <w:top w:val="none" w:sz="0" w:space="0" w:color="auto"/>
        <w:left w:val="none" w:sz="0" w:space="0" w:color="auto"/>
        <w:bottom w:val="none" w:sz="0" w:space="0" w:color="auto"/>
        <w:right w:val="none" w:sz="0" w:space="0" w:color="auto"/>
      </w:divBdr>
    </w:div>
    <w:div w:id="1318454945">
      <w:bodyDiv w:val="1"/>
      <w:marLeft w:val="0"/>
      <w:marRight w:val="0"/>
      <w:marTop w:val="0"/>
      <w:marBottom w:val="0"/>
      <w:divBdr>
        <w:top w:val="none" w:sz="0" w:space="0" w:color="auto"/>
        <w:left w:val="none" w:sz="0" w:space="0" w:color="auto"/>
        <w:bottom w:val="none" w:sz="0" w:space="0" w:color="auto"/>
        <w:right w:val="none" w:sz="0" w:space="0" w:color="auto"/>
      </w:divBdr>
    </w:div>
    <w:div w:id="1521705229">
      <w:bodyDiv w:val="1"/>
      <w:marLeft w:val="0"/>
      <w:marRight w:val="0"/>
      <w:marTop w:val="0"/>
      <w:marBottom w:val="0"/>
      <w:divBdr>
        <w:top w:val="none" w:sz="0" w:space="0" w:color="auto"/>
        <w:left w:val="none" w:sz="0" w:space="0" w:color="auto"/>
        <w:bottom w:val="none" w:sz="0" w:space="0" w:color="auto"/>
        <w:right w:val="none" w:sz="0" w:space="0" w:color="auto"/>
      </w:divBdr>
    </w:div>
    <w:div w:id="1712418780">
      <w:bodyDiv w:val="1"/>
      <w:marLeft w:val="0"/>
      <w:marRight w:val="0"/>
      <w:marTop w:val="0"/>
      <w:marBottom w:val="0"/>
      <w:divBdr>
        <w:top w:val="none" w:sz="0" w:space="0" w:color="auto"/>
        <w:left w:val="none" w:sz="0" w:space="0" w:color="auto"/>
        <w:bottom w:val="none" w:sz="0" w:space="0" w:color="auto"/>
        <w:right w:val="none" w:sz="0" w:space="0" w:color="auto"/>
      </w:divBdr>
    </w:div>
    <w:div w:id="1917395123">
      <w:bodyDiv w:val="1"/>
      <w:marLeft w:val="0"/>
      <w:marRight w:val="0"/>
      <w:marTop w:val="0"/>
      <w:marBottom w:val="0"/>
      <w:divBdr>
        <w:top w:val="none" w:sz="0" w:space="0" w:color="auto"/>
        <w:left w:val="none" w:sz="0" w:space="0" w:color="auto"/>
        <w:bottom w:val="none" w:sz="0" w:space="0" w:color="auto"/>
        <w:right w:val="none" w:sz="0" w:space="0" w:color="auto"/>
      </w:divBdr>
      <w:divsChild>
        <w:div w:id="1264148196">
          <w:marLeft w:val="0"/>
          <w:marRight w:val="0"/>
          <w:marTop w:val="0"/>
          <w:marBottom w:val="0"/>
          <w:divBdr>
            <w:top w:val="none" w:sz="0" w:space="0" w:color="auto"/>
            <w:left w:val="none" w:sz="0" w:space="0" w:color="auto"/>
            <w:bottom w:val="none" w:sz="0" w:space="0" w:color="auto"/>
            <w:right w:val="none" w:sz="0" w:space="0" w:color="auto"/>
          </w:divBdr>
        </w:div>
      </w:divsChild>
    </w:div>
    <w:div w:id="1943493176">
      <w:bodyDiv w:val="1"/>
      <w:marLeft w:val="0"/>
      <w:marRight w:val="0"/>
      <w:marTop w:val="0"/>
      <w:marBottom w:val="0"/>
      <w:divBdr>
        <w:top w:val="none" w:sz="0" w:space="0" w:color="auto"/>
        <w:left w:val="none" w:sz="0" w:space="0" w:color="auto"/>
        <w:bottom w:val="none" w:sz="0" w:space="0" w:color="auto"/>
        <w:right w:val="none" w:sz="0" w:space="0" w:color="auto"/>
      </w:divBdr>
      <w:divsChild>
        <w:div w:id="1229606757">
          <w:marLeft w:val="0"/>
          <w:marRight w:val="0"/>
          <w:marTop w:val="0"/>
          <w:marBottom w:val="0"/>
          <w:divBdr>
            <w:top w:val="none" w:sz="0" w:space="0" w:color="auto"/>
            <w:left w:val="none" w:sz="0" w:space="0" w:color="auto"/>
            <w:bottom w:val="none" w:sz="0" w:space="0" w:color="auto"/>
            <w:right w:val="none" w:sz="0" w:space="0" w:color="auto"/>
          </w:divBdr>
        </w:div>
        <w:div w:id="1926913707">
          <w:marLeft w:val="0"/>
          <w:marRight w:val="0"/>
          <w:marTop w:val="0"/>
          <w:marBottom w:val="0"/>
          <w:divBdr>
            <w:top w:val="none" w:sz="0" w:space="0" w:color="auto"/>
            <w:left w:val="none" w:sz="0" w:space="0" w:color="auto"/>
            <w:bottom w:val="none" w:sz="0" w:space="0" w:color="auto"/>
            <w:right w:val="none" w:sz="0" w:space="0" w:color="auto"/>
          </w:divBdr>
        </w:div>
      </w:divsChild>
    </w:div>
    <w:div w:id="19685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1" ma:contentTypeDescription="Create a new document." ma:contentTypeScope="" ma:versionID="431325fea8dd4b8a36bdffaca9a1c219">
  <xsd:schema xmlns:xsd="http://www.w3.org/2001/XMLSchema" xmlns:xs="http://www.w3.org/2001/XMLSchema" xmlns:p="http://schemas.microsoft.com/office/2006/metadata/properties" xmlns:ns1="http://schemas.microsoft.com/sharepoint/v3" xmlns:ns3="5044c25a-d47e-4cab-b507-a647a250e46f" targetNamespace="http://schemas.microsoft.com/office/2006/metadata/properties" ma:root="true" ma:fieldsID="76b97742b70172b9304138c1cdabf022" ns1:_="" ns3:_="">
    <xsd:import namespace="http://schemas.microsoft.com/sharepoint/v3"/>
    <xsd:import namespace="5044c25a-d47e-4cab-b507-a647a250e4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A0617-4B65-4726-9DAE-66B4E92DC33C}">
  <ds:schemaRefs>
    <ds:schemaRef ds:uri="http://schemas.microsoft.com/sharepoint/v3/contenttype/forms"/>
  </ds:schemaRefs>
</ds:datastoreItem>
</file>

<file path=customXml/itemProps2.xml><?xml version="1.0" encoding="utf-8"?>
<ds:datastoreItem xmlns:ds="http://schemas.openxmlformats.org/officeDocument/2006/customXml" ds:itemID="{D501DA6F-E691-4D80-904B-12FF933B66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B2EE33-F3FF-41A6-9104-DA801B1D5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TREAT Asia/ Pediatric Program</dc:creator>
  <cp:lastModifiedBy>Scarlotta, Allison Rose (ISPM)</cp:lastModifiedBy>
  <cp:revision>6</cp:revision>
  <cp:lastPrinted>2016-12-01T05:59:00Z</cp:lastPrinted>
  <dcterms:created xsi:type="dcterms:W3CDTF">2023-03-09T13:11:00Z</dcterms:created>
  <dcterms:modified xsi:type="dcterms:W3CDTF">2023-08-23T12:49:00Z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